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2B" w:rsidRDefault="000A4F9F" w:rsidP="000A4F9F">
      <w:pPr>
        <w:pStyle w:val="Tytu"/>
      </w:pPr>
      <w:r w:rsidRPr="00445207">
        <w:t>Sprawozdanie merytoryczne</w:t>
      </w:r>
      <w:r w:rsidR="006B1CD3">
        <w:br/>
      </w:r>
      <w:r w:rsidRPr="00445207">
        <w:t xml:space="preserve">Fundacji </w:t>
      </w:r>
      <w:proofErr w:type="spellStart"/>
      <w:r w:rsidRPr="00445207">
        <w:t>ProPublika</w:t>
      </w:r>
      <w:proofErr w:type="spellEnd"/>
      <w:r w:rsidRPr="00445207">
        <w:t xml:space="preserve"> za rok 2016</w:t>
      </w:r>
      <w:r w:rsidR="00FA10EB">
        <w:t>.</w:t>
      </w:r>
    </w:p>
    <w:p w:rsidR="00B54623" w:rsidRPr="00B54623" w:rsidRDefault="00B54623" w:rsidP="00B54623"/>
    <w:p w:rsidR="000A4F9F" w:rsidRDefault="000A4F9F" w:rsidP="000A4F9F">
      <w:pPr>
        <w:pStyle w:val="Nagwek1"/>
      </w:pPr>
      <w:r>
        <w:t>Wprowadzenie</w:t>
      </w:r>
    </w:p>
    <w:p w:rsidR="000A4F9F" w:rsidRDefault="000A4F9F" w:rsidP="00445207">
      <w:r w:rsidRPr="000A3A34">
        <w:rPr>
          <w:b/>
        </w:rPr>
        <w:t>Nazwa:</w:t>
      </w:r>
      <w:r>
        <w:t xml:space="preserve"> Fundacja </w:t>
      </w:r>
      <w:proofErr w:type="spellStart"/>
      <w:r>
        <w:t>ProPublika</w:t>
      </w:r>
      <w:proofErr w:type="spellEnd"/>
    </w:p>
    <w:p w:rsidR="000A4F9F" w:rsidRDefault="000A4F9F" w:rsidP="00445207">
      <w:r w:rsidRPr="000A3A34">
        <w:rPr>
          <w:b/>
        </w:rPr>
        <w:t>Siedziba:</w:t>
      </w:r>
      <w:r>
        <w:t xml:space="preserve"> miasto Wrocław</w:t>
      </w:r>
    </w:p>
    <w:p w:rsidR="000A4F9F" w:rsidRDefault="000A4F9F" w:rsidP="00445207">
      <w:r w:rsidRPr="007F3A34">
        <w:rPr>
          <w:b/>
        </w:rPr>
        <w:t>Adres:</w:t>
      </w:r>
      <w:r>
        <w:t xml:space="preserve"> ul. </w:t>
      </w:r>
      <w:proofErr w:type="spellStart"/>
      <w:r>
        <w:t>Tarasa</w:t>
      </w:r>
      <w:proofErr w:type="spellEnd"/>
      <w:r>
        <w:t xml:space="preserve"> Szewczenki 29B, 51-351 Wrocław</w:t>
      </w:r>
    </w:p>
    <w:p w:rsidR="007F3A34" w:rsidRDefault="007F3A34" w:rsidP="00445207">
      <w:r w:rsidRPr="007F3A34">
        <w:rPr>
          <w:b/>
        </w:rPr>
        <w:t>Data rejestracji:</w:t>
      </w:r>
      <w:r>
        <w:t xml:space="preserve"> </w:t>
      </w:r>
      <w:r w:rsidR="00FF2C9C">
        <w:t>07</w:t>
      </w:r>
      <w:r w:rsidR="002112BC">
        <w:t xml:space="preserve"> stycznia </w:t>
      </w:r>
      <w:r w:rsidR="000A4F9F">
        <w:t>2016 roku w Krajowym Rejestrze Sądowym</w:t>
      </w:r>
      <w:r>
        <w:t xml:space="preserve"> (</w:t>
      </w:r>
      <w:r w:rsidR="000A4F9F">
        <w:t>Sąd Rejonowy dla Wrocławia Fabrycznej</w:t>
      </w:r>
      <w:r w:rsidR="002112BC">
        <w:t xml:space="preserve"> we Wrocławiu</w:t>
      </w:r>
      <w:r>
        <w:t>)</w:t>
      </w:r>
    </w:p>
    <w:p w:rsidR="007F3A34" w:rsidRDefault="007F3A34" w:rsidP="00445207">
      <w:r w:rsidRPr="007F3A34">
        <w:rPr>
          <w:b/>
        </w:rPr>
        <w:t>KRS:</w:t>
      </w:r>
      <w:r>
        <w:t xml:space="preserve"> </w:t>
      </w:r>
      <w:r w:rsidR="000A4F9F" w:rsidRPr="000A4F9F">
        <w:t>0000595424</w:t>
      </w:r>
      <w:r w:rsidR="000A4F9F">
        <w:t>.</w:t>
      </w:r>
      <w:r w:rsidR="00B3213F">
        <w:t xml:space="preserve"> </w:t>
      </w:r>
      <w:r w:rsidR="00F667E3" w:rsidRPr="007F3A34">
        <w:rPr>
          <w:b/>
        </w:rPr>
        <w:t>NIP:</w:t>
      </w:r>
      <w:r>
        <w:t xml:space="preserve"> </w:t>
      </w:r>
      <w:r w:rsidRPr="007F3A34">
        <w:t>8952066453</w:t>
      </w:r>
      <w:r w:rsidR="00B3213F">
        <w:t xml:space="preserve"> </w:t>
      </w:r>
      <w:r w:rsidRPr="007F3A34">
        <w:rPr>
          <w:b/>
        </w:rPr>
        <w:t>REGON:</w:t>
      </w:r>
      <w:r>
        <w:t xml:space="preserve"> </w:t>
      </w:r>
      <w:r w:rsidRPr="007F3A34">
        <w:t>363467700</w:t>
      </w:r>
    </w:p>
    <w:p w:rsidR="003F73AE" w:rsidRPr="003F73AE" w:rsidRDefault="003F73AE" w:rsidP="00445207">
      <w:pPr>
        <w:rPr>
          <w:b/>
        </w:rPr>
      </w:pPr>
      <w:r w:rsidRPr="003F73AE">
        <w:rPr>
          <w:b/>
        </w:rPr>
        <w:t>Zarząd</w:t>
      </w:r>
      <w:r w:rsidR="00623F7C">
        <w:rPr>
          <w:b/>
        </w:rPr>
        <w:t xml:space="preserve"> reprezentują</w:t>
      </w:r>
      <w:r w:rsidRPr="003F73AE">
        <w:rPr>
          <w:b/>
        </w:rPr>
        <w:t>:</w:t>
      </w:r>
    </w:p>
    <w:p w:rsidR="003F73AE" w:rsidRDefault="003F73AE" w:rsidP="006D4636">
      <w:pPr>
        <w:pStyle w:val="Akapitzlist"/>
        <w:numPr>
          <w:ilvl w:val="0"/>
          <w:numId w:val="6"/>
        </w:numPr>
      </w:pPr>
      <w:r>
        <w:t>Durzyński Artur – Prezes Fundacji</w:t>
      </w:r>
    </w:p>
    <w:p w:rsidR="003F73AE" w:rsidRDefault="003F73AE" w:rsidP="006D4636">
      <w:pPr>
        <w:pStyle w:val="Akapitzlist"/>
        <w:numPr>
          <w:ilvl w:val="0"/>
          <w:numId w:val="6"/>
        </w:numPr>
      </w:pPr>
      <w:r>
        <w:t>Rygielski Tomasz – Wiceprezes Fundacji</w:t>
      </w:r>
    </w:p>
    <w:p w:rsidR="003F73AE" w:rsidRDefault="00BB1139" w:rsidP="00445207">
      <w:pPr>
        <w:rPr>
          <w:b/>
        </w:rPr>
      </w:pPr>
      <w:r>
        <w:rPr>
          <w:b/>
        </w:rPr>
        <w:t xml:space="preserve">Cele </w:t>
      </w:r>
      <w:r w:rsidR="00550AE5">
        <w:rPr>
          <w:b/>
        </w:rPr>
        <w:t xml:space="preserve">statutowe </w:t>
      </w:r>
      <w:r w:rsidR="001E3DEF" w:rsidRPr="001E3DEF">
        <w:rPr>
          <w:b/>
        </w:rPr>
        <w:t>Fundacji: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działalność edukacyjna i naukowa w zakresie prawa, praworządności i wymiaru sprawiedliwości;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działalność na rzecz urzeczywistniania zasad demokratycznego państwa prawnego;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działalność na rzecz poprawy jakości prawa oraz instytucji wymiaru sprawiedliwości;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 xml:space="preserve">szerzenie świadomości prawnej w tym edukacja prawna i obywatelska oraz pomoc prawna i </w:t>
      </w:r>
      <w:bookmarkStart w:id="0" w:name="_GoBack"/>
      <w:bookmarkEnd w:id="0"/>
      <w:r w:rsidRPr="00BB1139">
        <w:t>obywatelska;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działalność edukacyjna propagująca nowe techniki informatyczne stosowane w wymiarze sprawiedliwości;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nauka, edukacja, oświata i wychowanie dzieci, młodzieży i dorosłych;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działania badawczo-rozwojowe w zakresie nowych rozwiązań technologicznych służących ogółowi społeczeństwa;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działalność oświatowa i wychowawcza w zakresie doskonalenia zawodowego sędziów i pracowników wymiaru sprawiedliwości;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poprawa wizerunku i autorytetu polskiego sądownictwa;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propagowanie i organizowanie wolontariatu;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działalność na rzecz praw człowieka oraz swobód obywatelskich;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readaptacja skazanych, pomoc postpenitencjarna;</w:t>
      </w:r>
    </w:p>
    <w:p w:rsidR="00BB1139" w:rsidRPr="00BB1139" w:rsidRDefault="00BB1139" w:rsidP="00BB1139">
      <w:pPr>
        <w:pStyle w:val="Akapitzlist"/>
        <w:numPr>
          <w:ilvl w:val="0"/>
          <w:numId w:val="2"/>
        </w:numPr>
      </w:pPr>
      <w:r w:rsidRPr="00BB1139">
        <w:t>pomoc dzieciom i ich rodzinom, wspieranie wszelkich form pomocy i inicjatyw zmierzających do zapobiegania i przeciwdziałania krzywdzeniu dzieci, jego skutkom oraz inne działania na rzecz ochrony dziecka i rodziny;</w:t>
      </w:r>
    </w:p>
    <w:p w:rsidR="00BB1139" w:rsidRDefault="00BB1139" w:rsidP="00BB1139">
      <w:pPr>
        <w:pStyle w:val="Akapitzlist"/>
        <w:numPr>
          <w:ilvl w:val="0"/>
          <w:numId w:val="2"/>
        </w:numPr>
      </w:pPr>
      <w:r w:rsidRPr="00BB1139">
        <w:t>sieciowanie organizacji pozarządowych, których działalność wiąże się z celami Fundacji.</w:t>
      </w:r>
    </w:p>
    <w:p w:rsidR="00A532E2" w:rsidRDefault="00A532E2" w:rsidP="00A532E2">
      <w:pPr>
        <w:ind w:left="360"/>
        <w:rPr>
          <w:b/>
        </w:rPr>
      </w:pPr>
      <w:r w:rsidRPr="00A532E2">
        <w:rPr>
          <w:b/>
        </w:rPr>
        <w:t xml:space="preserve">Fundacja </w:t>
      </w:r>
      <w:proofErr w:type="spellStart"/>
      <w:r w:rsidRPr="00A532E2">
        <w:rPr>
          <w:b/>
        </w:rPr>
        <w:t>ProPublika</w:t>
      </w:r>
      <w:proofErr w:type="spellEnd"/>
      <w:r w:rsidRPr="00A532E2">
        <w:rPr>
          <w:b/>
        </w:rPr>
        <w:t xml:space="preserve"> prowadzi działalność gospodarczą.</w:t>
      </w:r>
    </w:p>
    <w:p w:rsidR="004C0CD3" w:rsidRPr="004C0CD3" w:rsidRDefault="004C0CD3" w:rsidP="00A532E2">
      <w:pPr>
        <w:ind w:left="360"/>
        <w:rPr>
          <w:b/>
        </w:rPr>
      </w:pPr>
      <w:r w:rsidRPr="004C0CD3">
        <w:rPr>
          <w:b/>
        </w:rPr>
        <w:t>Fundacja nie posiada statusu organizacji pożytku publicznego.</w:t>
      </w:r>
    </w:p>
    <w:p w:rsidR="000A4F9F" w:rsidRDefault="006364C6" w:rsidP="006364C6">
      <w:pPr>
        <w:pStyle w:val="Nagwek1"/>
      </w:pPr>
      <w:r>
        <w:lastRenderedPageBreak/>
        <w:t>Działalność</w:t>
      </w:r>
    </w:p>
    <w:p w:rsidR="006364C6" w:rsidRDefault="006364C6" w:rsidP="006364C6">
      <w:pPr>
        <w:pStyle w:val="Nagwek2"/>
      </w:pPr>
      <w:r>
        <w:t>Dziennik Wyroków i Ogłoszeń Sądowych</w:t>
      </w:r>
      <w:r w:rsidR="007E285A">
        <w:t xml:space="preserve"> www.ebos.pl</w:t>
      </w:r>
    </w:p>
    <w:p w:rsidR="000A4F9F" w:rsidRDefault="001B2AAA" w:rsidP="00445207">
      <w:r>
        <w:t xml:space="preserve">Zarejestrowany w Rejestrze Dzienników i Czasopism pod numerem </w:t>
      </w:r>
      <w:r w:rsidR="001C3120">
        <w:t xml:space="preserve">2512. </w:t>
      </w:r>
      <w:r w:rsidR="00E64DE9">
        <w:t>W 2016 roku d</w:t>
      </w:r>
      <w:r w:rsidR="00F346CB">
        <w:t xml:space="preserve">ziennik </w:t>
      </w:r>
      <w:r w:rsidR="00E64DE9">
        <w:t xml:space="preserve">kontynuował </w:t>
      </w:r>
      <w:r w:rsidR="00F346CB">
        <w:t xml:space="preserve">ponad ośmioletnią misję dostarczania </w:t>
      </w:r>
      <w:r w:rsidR="001C3120">
        <w:t xml:space="preserve">nowoczesnego medium przekazu dla </w:t>
      </w:r>
      <w:r w:rsidR="00F346CB">
        <w:t xml:space="preserve">organów </w:t>
      </w:r>
      <w:r w:rsidR="001C3120">
        <w:t>wymiaru sprawiedliwości, ścigania</w:t>
      </w:r>
      <w:r w:rsidR="007C2F58">
        <w:t xml:space="preserve">, </w:t>
      </w:r>
      <w:r w:rsidR="001C3120">
        <w:t>oraz organizacji pozarządowych, działających przede wszystkim dla społecznego bezpieczeństwa</w:t>
      </w:r>
      <w:r w:rsidR="00EC03E1">
        <w:t xml:space="preserve"> </w:t>
      </w:r>
      <w:r w:rsidR="001C3120">
        <w:t>i</w:t>
      </w:r>
      <w:r w:rsidR="00EC03E1">
        <w:t xml:space="preserve"> </w:t>
      </w:r>
      <w:r w:rsidR="001C3120">
        <w:t>poszanowania prawa.</w:t>
      </w:r>
      <w:r w:rsidR="00F346CB">
        <w:t xml:space="preserve"> </w:t>
      </w:r>
      <w:r w:rsidR="003C687F">
        <w:t xml:space="preserve">Czytelnikom dostarcza </w:t>
      </w:r>
      <w:r w:rsidR="00F346CB">
        <w:t xml:space="preserve">rzetelnie opracowane, </w:t>
      </w:r>
      <w:r w:rsidR="00D03CE7">
        <w:t xml:space="preserve">zgodne </w:t>
      </w:r>
      <w:r w:rsidR="00F346CB">
        <w:t>z prawdą</w:t>
      </w:r>
      <w:r w:rsidR="00810D97">
        <w:t>,</w:t>
      </w:r>
      <w:r w:rsidR="00F346CB">
        <w:t xml:space="preserve"> </w:t>
      </w:r>
      <w:r w:rsidR="00CB13DA">
        <w:t xml:space="preserve">pochodzące </w:t>
      </w:r>
      <w:r w:rsidR="004B44A2">
        <w:t xml:space="preserve">z </w:t>
      </w:r>
      <w:r w:rsidR="00F346CB">
        <w:t>wiarygodnych źródeł, informacje na temat codziennej pracy polskich sądów i organów ścigania.</w:t>
      </w:r>
    </w:p>
    <w:p w:rsidR="00154C33" w:rsidRDefault="0092659E" w:rsidP="00445207">
      <w:r>
        <w:t xml:space="preserve">Dziennik www.ebos.pl jest jedynym miejscem w polskim Internecie, </w:t>
      </w:r>
      <w:r w:rsidR="002E5BE0">
        <w:t>które</w:t>
      </w:r>
      <w:r>
        <w:t xml:space="preserve"> </w:t>
      </w:r>
      <w:r w:rsidR="00812749">
        <w:t>z dużą skutecznością</w:t>
      </w:r>
      <w:r w:rsidR="00C36EEB">
        <w:t>,</w:t>
      </w:r>
      <w:r w:rsidR="00812749" w:rsidRPr="00457515">
        <w:t xml:space="preserve"> </w:t>
      </w:r>
      <w:r w:rsidR="00812749">
        <w:t xml:space="preserve">centralizuje </w:t>
      </w:r>
      <w:r w:rsidR="00D46E9D">
        <w:t xml:space="preserve">treści ogłoszeń sądów powszechnych, w tak ważnych dla społeczeństwa </w:t>
      </w:r>
      <w:r w:rsidR="00620EBD">
        <w:t>sprawach</w:t>
      </w:r>
      <w:r w:rsidR="00456C05">
        <w:t>,</w:t>
      </w:r>
      <w:r w:rsidR="005D4475">
        <w:t xml:space="preserve"> </w:t>
      </w:r>
      <w:r w:rsidR="00D46E9D">
        <w:t xml:space="preserve">jak ogłoszenia dotyczące spadków, majątków, </w:t>
      </w:r>
      <w:proofErr w:type="spellStart"/>
      <w:r w:rsidR="00D46E9D">
        <w:t>zasiedzeniach</w:t>
      </w:r>
      <w:proofErr w:type="spellEnd"/>
      <w:r w:rsidR="00D46E9D">
        <w:t>, depozytach sądowych, jak i postępowaniach grupowych.</w:t>
      </w:r>
    </w:p>
    <w:p w:rsidR="00F10393" w:rsidRDefault="00F10393" w:rsidP="00445207">
      <w:r>
        <w:t xml:space="preserve">To, co </w:t>
      </w:r>
      <w:r w:rsidR="004F3B61">
        <w:t xml:space="preserve">wyróżniało </w:t>
      </w:r>
      <w:r>
        <w:t>dziennik</w:t>
      </w:r>
      <w:r w:rsidR="00404A1F">
        <w:t xml:space="preserve"> na tle innych portali o tematyce okołoprawnej</w:t>
      </w:r>
      <w:r>
        <w:t xml:space="preserve">, </w:t>
      </w:r>
      <w:r w:rsidR="002252A8">
        <w:t xml:space="preserve">było </w:t>
      </w:r>
      <w:r w:rsidR="00731237">
        <w:t>propagacj</w:t>
      </w:r>
      <w:r w:rsidR="002252A8">
        <w:t>ą</w:t>
      </w:r>
      <w:r w:rsidR="00731237">
        <w:t xml:space="preserve"> </w:t>
      </w:r>
      <w:r w:rsidR="00726543">
        <w:t xml:space="preserve">informacji </w:t>
      </w:r>
      <w:r w:rsidR="000A5DB1">
        <w:t xml:space="preserve">w formie pozwalającej przybliżyć </w:t>
      </w:r>
      <w:r w:rsidR="007C66D8">
        <w:t xml:space="preserve">i zrozumieć </w:t>
      </w:r>
      <w:r w:rsidR="000A5DB1">
        <w:t>tematykę</w:t>
      </w:r>
      <w:r w:rsidR="00FE3290">
        <w:t xml:space="preserve">, oraz </w:t>
      </w:r>
      <w:r w:rsidR="000A5DB1">
        <w:t xml:space="preserve">problemy </w:t>
      </w:r>
      <w:r w:rsidR="00313908">
        <w:t>polskiego wymiaru sprawiedliwości</w:t>
      </w:r>
      <w:r w:rsidR="00956EF0">
        <w:t xml:space="preserve"> </w:t>
      </w:r>
      <w:r w:rsidR="00C52EA4">
        <w:t>w sposób jasny, zrozumiały, z pominięciem prawniczej nomenklatury</w:t>
      </w:r>
      <w:r>
        <w:t xml:space="preserve"> i nacisku na kodeksowe paragrafy</w:t>
      </w:r>
      <w:r w:rsidR="00A4460D">
        <w:t>.</w:t>
      </w:r>
      <w:r w:rsidR="00AB3390">
        <w:t xml:space="preserve"> </w:t>
      </w:r>
      <w:r w:rsidR="00A4460D">
        <w:t xml:space="preserve">Jak wykazały </w:t>
      </w:r>
      <w:r w:rsidR="00AB3390">
        <w:t xml:space="preserve">statystyki </w:t>
      </w:r>
      <w:proofErr w:type="spellStart"/>
      <w:r w:rsidR="00AB3390">
        <w:t>odwiedz</w:t>
      </w:r>
      <w:r w:rsidR="004B6A97">
        <w:t>a</w:t>
      </w:r>
      <w:r w:rsidR="00AB3390">
        <w:t>lności</w:t>
      </w:r>
      <w:proofErr w:type="spellEnd"/>
      <w:r w:rsidR="00AB3390">
        <w:t xml:space="preserve"> </w:t>
      </w:r>
      <w:r w:rsidR="00D55675">
        <w:t>dziennika</w:t>
      </w:r>
      <w:r w:rsidR="00AB3390">
        <w:t xml:space="preserve">, </w:t>
      </w:r>
      <w:r w:rsidR="00D55675">
        <w:t>z miesiąca na miesiąc</w:t>
      </w:r>
      <w:r w:rsidR="009D0439">
        <w:t xml:space="preserve">, </w:t>
      </w:r>
      <w:r w:rsidR="00B50248">
        <w:t xml:space="preserve">rosło </w:t>
      </w:r>
      <w:r w:rsidR="00D55675">
        <w:t>zainteresowanie stroną.</w:t>
      </w:r>
    </w:p>
    <w:p w:rsidR="00590D92" w:rsidRDefault="00F8293E" w:rsidP="00445207">
      <w:r>
        <w:t xml:space="preserve">Z końcem 2016 roku, rozpoczęto pracę nad nową odsłoną dziennika, pozwalającą kontynuować </w:t>
      </w:r>
      <w:r w:rsidR="005A3481">
        <w:t xml:space="preserve">z </w:t>
      </w:r>
      <w:r w:rsidR="008E42CD">
        <w:t>je</w:t>
      </w:r>
      <w:r w:rsidR="00BA7AE6">
        <w:t>s</w:t>
      </w:r>
      <w:r w:rsidR="008E42CD">
        <w:t xml:space="preserve">zcze </w:t>
      </w:r>
      <w:r w:rsidR="005A3481">
        <w:t xml:space="preserve">większą skutecznością </w:t>
      </w:r>
      <w:r w:rsidR="00A53535">
        <w:t xml:space="preserve">jego </w:t>
      </w:r>
      <w:r w:rsidR="005A3481">
        <w:t>misję</w:t>
      </w:r>
      <w:r w:rsidR="00A53535">
        <w:t xml:space="preserve">, systematycznie zwiększając poczytność, </w:t>
      </w:r>
      <w:proofErr w:type="spellStart"/>
      <w:r w:rsidR="00A53535">
        <w:t>odwiedzalność</w:t>
      </w:r>
      <w:proofErr w:type="spellEnd"/>
      <w:r w:rsidR="00A53535">
        <w:t>, dostępność informacji.</w:t>
      </w:r>
    </w:p>
    <w:p w:rsidR="00867B01" w:rsidRDefault="009C7BA9" w:rsidP="009C7BA9">
      <w:pPr>
        <w:pStyle w:val="Nagwek2"/>
      </w:pPr>
      <w:r>
        <w:t>Projekty edukacyjne</w:t>
      </w:r>
    </w:p>
    <w:p w:rsidR="0086005D" w:rsidRPr="0030348F" w:rsidRDefault="0086005D" w:rsidP="00583D99">
      <w:pPr>
        <w:pStyle w:val="Nagwek3"/>
        <w:rPr>
          <w:i w:val="0"/>
        </w:rPr>
      </w:pPr>
      <w:r w:rsidRPr="0030348F">
        <w:rPr>
          <w:b/>
        </w:rPr>
        <w:t>"Bezpieczny Senior - wiem i pomagam"</w:t>
      </w:r>
      <w:r w:rsidRPr="0030348F">
        <w:t xml:space="preserve"> w ramach </w:t>
      </w:r>
      <w:r w:rsidR="006712D5">
        <w:t>Aktywności</w:t>
      </w:r>
      <w:r w:rsidRPr="0030348F">
        <w:t xml:space="preserve"> Społecznej Osób Starszych.</w:t>
      </w:r>
    </w:p>
    <w:p w:rsidR="009C7BA9" w:rsidRDefault="009C7BA9" w:rsidP="009C7BA9">
      <w:r>
        <w:t xml:space="preserve">W ramach rządowego programu na rzecz Aktywności Społecznej Osób Starszych (ASOS) na lata 2014-2020, Fundacja </w:t>
      </w:r>
      <w:proofErr w:type="spellStart"/>
      <w:r>
        <w:t>ProPublika</w:t>
      </w:r>
      <w:proofErr w:type="spellEnd"/>
      <w:r>
        <w:t xml:space="preserve">, w okresie od sierpnia do grudnia 2016 roku, zrealizowała projekt </w:t>
      </w:r>
      <w:r w:rsidRPr="005B04C0">
        <w:rPr>
          <w:b/>
        </w:rPr>
        <w:t>"Bezpieczny Senior - wiem i pomagam"</w:t>
      </w:r>
      <w:r w:rsidR="00457515">
        <w:t>.</w:t>
      </w:r>
    </w:p>
    <w:p w:rsidR="009C7BA9" w:rsidRDefault="009C7BA9" w:rsidP="009C7BA9">
      <w:r w:rsidRPr="00D102A4">
        <w:rPr>
          <w:b/>
        </w:rPr>
        <w:t>Cel projektu:</w:t>
      </w:r>
      <w:r>
        <w:t xml:space="preserve"> poprawa jakości i poziomu życia osób starszych poprzez:</w:t>
      </w:r>
    </w:p>
    <w:p w:rsidR="009C7BA9" w:rsidRDefault="009C7BA9" w:rsidP="00D102A4">
      <w:pPr>
        <w:pStyle w:val="Akapitzlist"/>
        <w:numPr>
          <w:ilvl w:val="0"/>
          <w:numId w:val="3"/>
        </w:numPr>
      </w:pPr>
      <w:r>
        <w:t>zaspokojenie jednej z podstawowych potrzeb wieku podeszłego jaką jest bezpieczne i godne życie, zagospodarowanie potencjału osób starszych poprzez ich aktywność społeczną nakierowaną na działanie samopomocowe na rzecz bezpieczeństwa innych seniorów, w ramach nowej formy samopomocy w relacji Senior dla Seniora;</w:t>
      </w:r>
    </w:p>
    <w:p w:rsidR="009C7BA9" w:rsidRDefault="009C7BA9" w:rsidP="00D102A4">
      <w:pPr>
        <w:pStyle w:val="Akapitzlist"/>
        <w:numPr>
          <w:ilvl w:val="0"/>
          <w:numId w:val="3"/>
        </w:numPr>
      </w:pPr>
      <w:r>
        <w:t xml:space="preserve">działania zabezpieczające przed </w:t>
      </w:r>
      <w:proofErr w:type="spellStart"/>
      <w:r>
        <w:t>wiktymizacją</w:t>
      </w:r>
      <w:proofErr w:type="spellEnd"/>
      <w:r>
        <w:t>, czyli stania się ofiarą przemocy/przestępstwa.</w:t>
      </w:r>
    </w:p>
    <w:p w:rsidR="009C7BA9" w:rsidRPr="00A84D16" w:rsidRDefault="009C7BA9" w:rsidP="009C7BA9">
      <w:pPr>
        <w:rPr>
          <w:b/>
        </w:rPr>
      </w:pPr>
      <w:r w:rsidRPr="00A84D16">
        <w:rPr>
          <w:b/>
        </w:rPr>
        <w:t>W projekcie zrealizowano działania zmierzające do realizacji głównych założeń projektu:</w:t>
      </w:r>
    </w:p>
    <w:p w:rsidR="009C7BA9" w:rsidRDefault="009C7BA9" w:rsidP="00502468">
      <w:pPr>
        <w:pStyle w:val="Akapitzlist"/>
        <w:numPr>
          <w:ilvl w:val="0"/>
          <w:numId w:val="4"/>
        </w:numPr>
      </w:pPr>
      <w:r>
        <w:t>przygotowano atrakcyjne i odpowiednio przystosowane dla osób starszych multimedialne materiały edukacyjne;</w:t>
      </w:r>
    </w:p>
    <w:p w:rsidR="009C7BA9" w:rsidRDefault="009C7BA9" w:rsidP="00502468">
      <w:pPr>
        <w:pStyle w:val="Akapitzlist"/>
        <w:numPr>
          <w:ilvl w:val="0"/>
          <w:numId w:val="4"/>
        </w:numPr>
      </w:pPr>
      <w:r>
        <w:t>przeprowadzono spotkania dla seniorów w wybranych UTW i Klubach Seniorów;</w:t>
      </w:r>
    </w:p>
    <w:p w:rsidR="009C7BA9" w:rsidRDefault="009C7BA9" w:rsidP="00502468">
      <w:pPr>
        <w:pStyle w:val="Akapitzlist"/>
        <w:numPr>
          <w:ilvl w:val="0"/>
          <w:numId w:val="4"/>
        </w:numPr>
      </w:pPr>
      <w:r>
        <w:t>zaktywizowano seniorów, uczestników spotkań, do aktywnego zaangażowania się we wsparcie innych seniorów w dbanie o własne bezpieczeństwo w życiu codziennym;</w:t>
      </w:r>
    </w:p>
    <w:p w:rsidR="009C7BA9" w:rsidRDefault="009C7BA9" w:rsidP="00502468">
      <w:pPr>
        <w:pStyle w:val="Akapitzlist"/>
        <w:numPr>
          <w:ilvl w:val="0"/>
          <w:numId w:val="4"/>
        </w:numPr>
      </w:pPr>
      <w:r>
        <w:lastRenderedPageBreak/>
        <w:t xml:space="preserve">przeprowadzono spotkania z osobami starszymi, które często z uwagi na wiek, stan fizyczny, niepełnosprawność, niesamodzielność, nie mają możliwości aktywnego uczestnictwa w UTW czy Klubach Seniora i nie uczestniczą w spotkaniach dotyczących m.in. ich bezpieczeństwa i odpowiednich postaw wobec zagrożeń. </w:t>
      </w:r>
    </w:p>
    <w:p w:rsidR="009C7BA9" w:rsidRDefault="009C7BA9" w:rsidP="009C7BA9">
      <w:r>
        <w:t xml:space="preserve">Przeprowadzone działania </w:t>
      </w:r>
      <w:r w:rsidR="008313A8">
        <w:t xml:space="preserve">były odpowiedzią </w:t>
      </w:r>
      <w:r>
        <w:t>na rosnącą skalę przestępstw wobec osób starszych, najczęściej przybierających formę przemocy ekonomicznej (w szczególności oszustwa, wyłudzenia, niekorzystne rozporządzenie mieniem) oraz fizycznej i psychicznej.</w:t>
      </w:r>
    </w:p>
    <w:p w:rsidR="009C7BA9" w:rsidRDefault="00460DB7" w:rsidP="009C7BA9">
      <w:r>
        <w:t>W</w:t>
      </w:r>
      <w:r w:rsidR="009C7BA9">
        <w:t xml:space="preserve"> ramach projektu wyprodukowany został film edukacyjno-prewencyjny pt. "Nie daj się nabrać! - oszustwa na wnuczka, na policjanta". Film porusza tematykę problemu oszustw na szkodę osób starszych, metodami popularnie zwanymi "na wnuczka", "na policjanta".</w:t>
      </w:r>
    </w:p>
    <w:p w:rsidR="009C7BA9" w:rsidRDefault="009C7BA9" w:rsidP="009C7BA9">
      <w:r>
        <w:t>Scenariusz filmu oparty jest na stenogramach z podsłuchów rozmów telefonicznych oszustów z ofiarami.</w:t>
      </w:r>
    </w:p>
    <w:p w:rsidR="009C7BA9" w:rsidRDefault="009C7BA9" w:rsidP="009C7BA9">
      <w:r>
        <w:t xml:space="preserve">Założeniem filmu było pokazanie i omówienie mechanizmu oszustwa, stosowanych metod </w:t>
      </w:r>
      <w:r w:rsidR="00C85C99">
        <w:t>perswazji</w:t>
      </w:r>
      <w:r>
        <w:t xml:space="preserve">, wpływania na decyzje osób starszych oraz wskazanie odpowiednich </w:t>
      </w:r>
      <w:proofErr w:type="spellStart"/>
      <w:r>
        <w:t>zachowań</w:t>
      </w:r>
      <w:proofErr w:type="spellEnd"/>
      <w:r>
        <w:t xml:space="preserve"> w danej sytuacji. Fundacja </w:t>
      </w:r>
      <w:proofErr w:type="spellStart"/>
      <w:r>
        <w:t>ProPublika</w:t>
      </w:r>
      <w:proofErr w:type="spellEnd"/>
      <w:r>
        <w:t xml:space="preserve"> uzyskała aktywne wsparcie Komendy Wojewódzkiej Policji we Wrocławiu przy realizacji filmu.</w:t>
      </w:r>
    </w:p>
    <w:p w:rsidR="009C7BA9" w:rsidRDefault="009C7BA9" w:rsidP="009C7BA9">
      <w:pPr>
        <w:rPr>
          <w:b/>
        </w:rPr>
      </w:pPr>
      <w:r>
        <w:t>Film mo</w:t>
      </w:r>
      <w:r w:rsidR="004B6A97">
        <w:t>ż</w:t>
      </w:r>
      <w:r>
        <w:t xml:space="preserve">na obejrzeć po tym adresem: </w:t>
      </w:r>
      <w:r w:rsidRPr="00D540E8">
        <w:rPr>
          <w:b/>
        </w:rPr>
        <w:t>https://www.youtube.com/watch?v=x6OnMjajQkI</w:t>
      </w:r>
    </w:p>
    <w:p w:rsidR="002A47ED" w:rsidRPr="00E1478A" w:rsidRDefault="00B14CFF" w:rsidP="00162D2C">
      <w:pPr>
        <w:pStyle w:val="Nagwek3"/>
      </w:pPr>
      <w:r>
        <w:t xml:space="preserve">Lex bez Łez – </w:t>
      </w:r>
      <w:r w:rsidRPr="000F6149">
        <w:rPr>
          <w:b/>
        </w:rPr>
        <w:t>„Apteczka prawna”</w:t>
      </w:r>
    </w:p>
    <w:p w:rsidR="00843C25" w:rsidRDefault="00843119" w:rsidP="009C7BA9">
      <w:r>
        <w:t xml:space="preserve">Na przełomie </w:t>
      </w:r>
      <w:r w:rsidR="00406C9C">
        <w:t xml:space="preserve">lat </w:t>
      </w:r>
      <w:r>
        <w:t xml:space="preserve">2016/2017 Fundacja </w:t>
      </w:r>
      <w:proofErr w:type="spellStart"/>
      <w:r>
        <w:t>ProPublika</w:t>
      </w:r>
      <w:proofErr w:type="spellEnd"/>
      <w:r>
        <w:t xml:space="preserve"> wsparła </w:t>
      </w:r>
      <w:r w:rsidRPr="00843119">
        <w:t>realizację filmu promującego Apteczkę Prawną oraz działania edukacyjne Stowarzyszenia Sędziów Polskich IUSTITIA. Film zrealizowa</w:t>
      </w:r>
      <w:r w:rsidR="00457515">
        <w:t>ny</w:t>
      </w:r>
      <w:r w:rsidRPr="00843119">
        <w:t xml:space="preserve"> przy aktywnym udziale młodzieży, uczniów XIII LO we Wrocławiu.</w:t>
      </w:r>
    </w:p>
    <w:p w:rsidR="00E21586" w:rsidRDefault="00B03DCA" w:rsidP="0004659B">
      <w:pPr>
        <w:pStyle w:val="Nagwek3"/>
      </w:pPr>
      <w:r>
        <w:t>Projekt nowej odsłony witryny internetowej dziennika www.ebos.pl</w:t>
      </w:r>
    </w:p>
    <w:p w:rsidR="00162D2C" w:rsidRDefault="00162D2C" w:rsidP="00162D2C">
      <w:r>
        <w:t>W czwartym kwartale 2016 roku została zaprojektowana nowa forma internetowego dziennika EBOS.PL</w:t>
      </w:r>
      <w:r w:rsidR="00A113E0">
        <w:t xml:space="preserve">, </w:t>
      </w:r>
      <w:r w:rsidR="005C1288">
        <w:t xml:space="preserve">spełniająca nowoczesne wymagania określane jako </w:t>
      </w:r>
      <w:proofErr w:type="spellStart"/>
      <w:r w:rsidR="005C1288">
        <w:t>m</w:t>
      </w:r>
      <w:r w:rsidR="005C1288" w:rsidRPr="005C1288">
        <w:t>aterial</w:t>
      </w:r>
      <w:proofErr w:type="spellEnd"/>
      <w:r w:rsidR="005C1288" w:rsidRPr="005C1288">
        <w:t xml:space="preserve"> design, </w:t>
      </w:r>
      <w:proofErr w:type="spellStart"/>
      <w:r w:rsidR="005C1288" w:rsidRPr="005C1288">
        <w:t>flat</w:t>
      </w:r>
      <w:proofErr w:type="spellEnd"/>
      <w:r w:rsidR="005C1288" w:rsidRPr="005C1288">
        <w:t xml:space="preserve"> design i minimalizm</w:t>
      </w:r>
      <w:r w:rsidR="005C1288">
        <w:t xml:space="preserve">. </w:t>
      </w:r>
      <w:r w:rsidR="00532D9A">
        <w:t xml:space="preserve">Witryna zapewnić miała lepszą propagację treści w </w:t>
      </w:r>
      <w:proofErr w:type="spellStart"/>
      <w:r w:rsidR="00532D9A">
        <w:t>social</w:t>
      </w:r>
      <w:proofErr w:type="spellEnd"/>
      <w:r w:rsidR="00532D9A">
        <w:t xml:space="preserve"> media, </w:t>
      </w:r>
      <w:r w:rsidR="00BA79CB">
        <w:t xml:space="preserve">oraz pełną </w:t>
      </w:r>
      <w:proofErr w:type="spellStart"/>
      <w:r w:rsidR="00BA79CB">
        <w:t>responsywność</w:t>
      </w:r>
      <w:proofErr w:type="spellEnd"/>
      <w:r w:rsidR="00BA79CB">
        <w:t xml:space="preserve"> dla urządzeń mobilnych.</w:t>
      </w:r>
    </w:p>
    <w:p w:rsidR="00A76397" w:rsidRDefault="000D061A" w:rsidP="00A76397">
      <w:pPr>
        <w:pStyle w:val="Nagwek2"/>
      </w:pPr>
      <w:r>
        <w:t xml:space="preserve">Działania </w:t>
      </w:r>
      <w:r w:rsidR="009A2AF8">
        <w:t>Public Relations, konferencje, seminaria</w:t>
      </w:r>
      <w:r w:rsidR="005B674E">
        <w:t>, szkolenia</w:t>
      </w:r>
    </w:p>
    <w:p w:rsidR="002225F1" w:rsidRPr="002225F1" w:rsidRDefault="002225F1" w:rsidP="002225F1">
      <w:r>
        <w:t xml:space="preserve">W 2016 roku </w:t>
      </w:r>
      <w:r>
        <w:t xml:space="preserve">członkowie </w:t>
      </w:r>
      <w:r>
        <w:t>Fundacj</w:t>
      </w:r>
      <w:r>
        <w:t xml:space="preserve">i brali udział w licznych konferencjach i warsztatach, mających na celu wzbogacenie wiedzy i podniesienie świadomości na temat dostępnych technologii. Działając w sektorze okołoprawnym, </w:t>
      </w:r>
      <w:r w:rsidR="007C1E48">
        <w:t xml:space="preserve">przedstawiciele Fundacji brali udział w szkoleniach </w:t>
      </w:r>
      <w:r w:rsidR="00BA0F03">
        <w:t>dotykających</w:t>
      </w:r>
      <w:r w:rsidR="007C1E48">
        <w:t xml:space="preserve"> różnych aspektów dziedziny prawa.</w:t>
      </w:r>
    </w:p>
    <w:p w:rsidR="00B207F6" w:rsidRDefault="005B674E" w:rsidP="00B207F6">
      <w:pPr>
        <w:pStyle w:val="Nagwek3"/>
        <w:rPr>
          <w:b/>
        </w:rPr>
      </w:pPr>
      <w:r>
        <w:rPr>
          <w:b/>
        </w:rPr>
        <w:t xml:space="preserve">Sektor 3.0 </w:t>
      </w:r>
      <w:r w:rsidR="000A7F60" w:rsidRPr="00C724C7">
        <w:t>–</w:t>
      </w:r>
      <w:r w:rsidRPr="00C724C7">
        <w:t xml:space="preserve"> Warszawa</w:t>
      </w:r>
      <w:r w:rsidR="007F083E" w:rsidRPr="00C724C7">
        <w:t xml:space="preserve"> (u</w:t>
      </w:r>
      <w:r w:rsidR="007F083E" w:rsidRPr="00C724C7">
        <w:t>czestnictwo</w:t>
      </w:r>
      <w:r w:rsidR="007F083E" w:rsidRPr="00C724C7">
        <w:t>)</w:t>
      </w:r>
    </w:p>
    <w:p w:rsidR="00DE790C" w:rsidRDefault="000A7F60" w:rsidP="000A7F60">
      <w:r w:rsidRPr="000A7F60">
        <w:t>Sektor 3.0 to przedsięwzięcie Polsko-Amerykańskiej Fundacji Wolności.</w:t>
      </w:r>
      <w:r>
        <w:t xml:space="preserve"> D</w:t>
      </w:r>
      <w:r>
        <w:t xml:space="preserve">zięki </w:t>
      </w:r>
      <w:r>
        <w:t xml:space="preserve">niemu, </w:t>
      </w:r>
      <w:r>
        <w:t xml:space="preserve">organizacje non profit </w:t>
      </w:r>
      <w:r w:rsidR="00DE2E77">
        <w:t xml:space="preserve">mogą wykorzystać </w:t>
      </w:r>
      <w:r>
        <w:t xml:space="preserve">najnowsze rozwiązania technologiczne w działaniach społecznie użytecznych. W rezultacie organizacje </w:t>
      </w:r>
      <w:r w:rsidR="00EE707D">
        <w:t xml:space="preserve">mogą funkcjonować </w:t>
      </w:r>
      <w:r>
        <w:t xml:space="preserve">sprawniej, </w:t>
      </w:r>
      <w:r w:rsidR="003E176E">
        <w:t xml:space="preserve">dotrzeć </w:t>
      </w:r>
      <w:r>
        <w:t xml:space="preserve">do większej liczby ludzi, a doświadczenia związane z nowymi technologiami </w:t>
      </w:r>
      <w:r w:rsidR="00FA512F">
        <w:t xml:space="preserve">są inspiracją </w:t>
      </w:r>
      <w:r>
        <w:t>do efektywniejszego działania.</w:t>
      </w:r>
    </w:p>
    <w:p w:rsidR="005B674E" w:rsidRPr="00C724C7" w:rsidRDefault="00B207F6" w:rsidP="005B674E">
      <w:pPr>
        <w:pStyle w:val="Nagwek3"/>
      </w:pPr>
      <w:r w:rsidRPr="002225F1">
        <w:rPr>
          <w:b/>
        </w:rPr>
        <w:lastRenderedPageBreak/>
        <w:t>K</w:t>
      </w:r>
      <w:r w:rsidR="005B674E" w:rsidRPr="002225F1">
        <w:rPr>
          <w:b/>
        </w:rPr>
        <w:t xml:space="preserve">onferencja </w:t>
      </w:r>
      <w:proofErr w:type="spellStart"/>
      <w:r w:rsidR="005B674E" w:rsidRPr="002225F1">
        <w:rPr>
          <w:b/>
        </w:rPr>
        <w:t>TEDx</w:t>
      </w:r>
      <w:proofErr w:type="spellEnd"/>
      <w:r w:rsidR="005B674E" w:rsidRPr="002225F1">
        <w:rPr>
          <w:b/>
        </w:rPr>
        <w:t xml:space="preserve"> – LEX: Masz Prawo </w:t>
      </w:r>
      <w:r w:rsidR="005B674E" w:rsidRPr="00C724C7">
        <w:t>– Katowice</w:t>
      </w:r>
      <w:r w:rsidR="00581D3C" w:rsidRPr="00C724C7">
        <w:t xml:space="preserve"> (uczestnictwo)</w:t>
      </w:r>
    </w:p>
    <w:p w:rsidR="00176D54" w:rsidRDefault="00176D54" w:rsidP="00176D54">
      <w:r>
        <w:t xml:space="preserve">Konferencja </w:t>
      </w:r>
      <w:proofErr w:type="spellStart"/>
      <w:r>
        <w:t>TEDxKatowice</w:t>
      </w:r>
      <w:proofErr w:type="spellEnd"/>
      <w:r>
        <w:t xml:space="preserve"> </w:t>
      </w:r>
      <w:r>
        <w:t xml:space="preserve">organizowana </w:t>
      </w:r>
      <w:r>
        <w:t>z</w:t>
      </w:r>
      <w:r w:rsidR="002168AB">
        <w:t xml:space="preserve"> udziałem</w:t>
      </w:r>
      <w:r>
        <w:t xml:space="preserve"> Stowarzyszeni</w:t>
      </w:r>
      <w:r w:rsidR="002168AB">
        <w:t>a</w:t>
      </w:r>
      <w:r>
        <w:t xml:space="preserve"> Sędziów Polskich "</w:t>
      </w:r>
      <w:proofErr w:type="spellStart"/>
      <w:r>
        <w:t>Iustitia</w:t>
      </w:r>
      <w:proofErr w:type="spellEnd"/>
      <w:r>
        <w:t xml:space="preserve">". Na spotkaniu </w:t>
      </w:r>
      <w:r>
        <w:t xml:space="preserve">poruszane były </w:t>
      </w:r>
      <w:r w:rsidR="00454E73">
        <w:t xml:space="preserve">m.in. </w:t>
      </w:r>
      <w:r>
        <w:t>tematy</w:t>
      </w:r>
      <w:r w:rsidR="002168AB">
        <w:t xml:space="preserve"> związane z </w:t>
      </w:r>
      <w:r>
        <w:t>praw</w:t>
      </w:r>
      <w:r w:rsidR="002168AB">
        <w:t>em</w:t>
      </w:r>
      <w:r>
        <w:t xml:space="preserve"> do empatii, </w:t>
      </w:r>
      <w:r w:rsidR="00B830E3">
        <w:t xml:space="preserve">oraz </w:t>
      </w:r>
      <w:r>
        <w:t xml:space="preserve">czy resocjalizacja jest możliwa </w:t>
      </w:r>
      <w:r w:rsidR="00A11009">
        <w:t xml:space="preserve">i </w:t>
      </w:r>
      <w:r>
        <w:t>co zrobić, aby uniknąć wizyt w sądach.</w:t>
      </w:r>
    </w:p>
    <w:p w:rsidR="005B674E" w:rsidRPr="002225F1" w:rsidRDefault="004E1B3F" w:rsidP="00176D54">
      <w:r>
        <w:t xml:space="preserve">Założeniem konferencji była </w:t>
      </w:r>
      <w:r w:rsidR="00176D54">
        <w:t>edukacja prawnicza nie dla prawników, ale dla zwykłych ludzi, którzy świadomi swoich praw i obowiązków będą żyli lepiej, łatwiej i bezpieczniej.</w:t>
      </w:r>
    </w:p>
    <w:p w:rsidR="005B674E" w:rsidRDefault="005B674E" w:rsidP="00EC690E">
      <w:pPr>
        <w:pStyle w:val="Nagwek3"/>
        <w:rPr>
          <w:b/>
        </w:rPr>
      </w:pPr>
      <w:r w:rsidRPr="00EC690E">
        <w:rPr>
          <w:b/>
        </w:rPr>
        <w:t>Szkolenie “Wizerunek sędziego w mediach i współpraca z mediami na sali rozpraw”</w:t>
      </w:r>
      <w:r w:rsidR="00EC690E" w:rsidRPr="00EC690E">
        <w:rPr>
          <w:b/>
        </w:rPr>
        <w:t xml:space="preserve"> </w:t>
      </w:r>
      <w:r w:rsidR="00EC690E" w:rsidRPr="00C724C7">
        <w:t>(uczestnictwo)</w:t>
      </w:r>
    </w:p>
    <w:p w:rsidR="00254E55" w:rsidRPr="00254E55" w:rsidRDefault="00254E55" w:rsidP="00254E55">
      <w:r>
        <w:t xml:space="preserve">Szkolenie miało na celu podniesienie </w:t>
      </w:r>
      <w:r w:rsidR="00DC1EE4">
        <w:t xml:space="preserve">kompetencji i praktycznych umiejętności </w:t>
      </w:r>
      <w:r>
        <w:t>komunikacji</w:t>
      </w:r>
      <w:r w:rsidR="000003CD">
        <w:t xml:space="preserve"> </w:t>
      </w:r>
      <w:r>
        <w:t xml:space="preserve">z </w:t>
      </w:r>
      <w:r w:rsidR="000E7D40">
        <w:t>mediami.</w:t>
      </w:r>
      <w:r w:rsidR="007E0E10">
        <w:t xml:space="preserve"> Szereg szkoleń obejmował</w:t>
      </w:r>
      <w:r w:rsidR="00A45F91">
        <w:t xml:space="preserve"> takie elementy jak:</w:t>
      </w:r>
    </w:p>
    <w:p w:rsidR="005B674E" w:rsidRPr="005B674E" w:rsidRDefault="00A45F91" w:rsidP="00A45F91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k</w:t>
      </w:r>
      <w:r w:rsidR="005B674E" w:rsidRPr="005B674E">
        <w:rPr>
          <w:lang w:eastAsia="pl-PL"/>
        </w:rPr>
        <w:t>rótk</w:t>
      </w:r>
      <w:r>
        <w:rPr>
          <w:lang w:eastAsia="pl-PL"/>
        </w:rPr>
        <w:t>ą</w:t>
      </w:r>
      <w:r w:rsidR="005B674E" w:rsidRPr="005B674E">
        <w:rPr>
          <w:lang w:eastAsia="pl-PL"/>
        </w:rPr>
        <w:t xml:space="preserve"> wypowiedź do </w:t>
      </w:r>
      <w:r w:rsidR="005B674E">
        <w:rPr>
          <w:lang w:eastAsia="pl-PL"/>
        </w:rPr>
        <w:t xml:space="preserve">kamery, </w:t>
      </w:r>
      <w:r w:rsidR="005B674E" w:rsidRPr="005B674E">
        <w:rPr>
          <w:lang w:eastAsia="pl-PL"/>
        </w:rPr>
        <w:t>kontrol</w:t>
      </w:r>
      <w:r w:rsidR="00D53043">
        <w:rPr>
          <w:lang w:eastAsia="pl-PL"/>
        </w:rPr>
        <w:t>ę</w:t>
      </w:r>
      <w:r w:rsidR="005B674E" w:rsidRPr="005B674E">
        <w:rPr>
          <w:lang w:eastAsia="pl-PL"/>
        </w:rPr>
        <w:t xml:space="preserve"> przebieg</w:t>
      </w:r>
      <w:r w:rsidR="005B674E">
        <w:rPr>
          <w:lang w:eastAsia="pl-PL"/>
        </w:rPr>
        <w:t>u</w:t>
      </w:r>
      <w:r w:rsidR="005B674E" w:rsidRPr="005B674E">
        <w:rPr>
          <w:lang w:eastAsia="pl-PL"/>
        </w:rPr>
        <w:t xml:space="preserve"> wywiadu</w:t>
      </w:r>
      <w:r w:rsidR="005B674E">
        <w:rPr>
          <w:lang w:eastAsia="pl-PL"/>
        </w:rPr>
        <w:t>,</w:t>
      </w:r>
      <w:r w:rsidR="005B674E" w:rsidRPr="005B674E">
        <w:rPr>
          <w:lang w:eastAsia="pl-PL"/>
        </w:rPr>
        <w:t xml:space="preserve"> </w:t>
      </w:r>
      <w:r w:rsidR="005B674E">
        <w:rPr>
          <w:lang w:eastAsia="pl-PL"/>
        </w:rPr>
        <w:t>a</w:t>
      </w:r>
      <w:r w:rsidR="005B674E" w:rsidRPr="005B674E">
        <w:rPr>
          <w:lang w:eastAsia="pl-PL"/>
        </w:rPr>
        <w:t>naliz</w:t>
      </w:r>
      <w:r w:rsidR="0067785D">
        <w:rPr>
          <w:lang w:eastAsia="pl-PL"/>
        </w:rPr>
        <w:t>ę</w:t>
      </w:r>
      <w:r w:rsidR="005B674E" w:rsidRPr="005B674E">
        <w:rPr>
          <w:lang w:eastAsia="pl-PL"/>
        </w:rPr>
        <w:t xml:space="preserve"> kadrów filmowych, postawy, oświetlenia</w:t>
      </w:r>
      <w:r w:rsidR="00822160">
        <w:rPr>
          <w:lang w:eastAsia="pl-PL"/>
        </w:rPr>
        <w:t>,</w:t>
      </w:r>
    </w:p>
    <w:p w:rsidR="005B674E" w:rsidRPr="005B674E" w:rsidRDefault="00B9277E" w:rsidP="00A45F91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w</w:t>
      </w:r>
      <w:r w:rsidR="005B674E" w:rsidRPr="005B674E">
        <w:rPr>
          <w:lang w:eastAsia="pl-PL"/>
        </w:rPr>
        <w:t>ystąpienie podczas wewnętrznej uroczystości</w:t>
      </w:r>
      <w:r w:rsidR="00822160">
        <w:rPr>
          <w:lang w:eastAsia="pl-PL"/>
        </w:rPr>
        <w:t>,</w:t>
      </w:r>
    </w:p>
    <w:p w:rsidR="005B674E" w:rsidRPr="005B674E" w:rsidRDefault="009940F9" w:rsidP="00A45F91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ć</w:t>
      </w:r>
      <w:r w:rsidR="005B674E" w:rsidRPr="005B674E">
        <w:rPr>
          <w:lang w:eastAsia="pl-PL"/>
        </w:rPr>
        <w:t xml:space="preserve">wiczenia </w:t>
      </w:r>
      <w:proofErr w:type="spellStart"/>
      <w:r w:rsidR="005B674E" w:rsidRPr="005B674E">
        <w:rPr>
          <w:lang w:eastAsia="pl-PL"/>
        </w:rPr>
        <w:t>dykcyjne</w:t>
      </w:r>
      <w:proofErr w:type="spellEnd"/>
      <w:r w:rsidR="005B674E" w:rsidRPr="005B674E">
        <w:rPr>
          <w:lang w:eastAsia="pl-PL"/>
        </w:rPr>
        <w:t xml:space="preserve"> aktorów rozluźniające aparat mowy</w:t>
      </w:r>
      <w:r w:rsidR="00822160">
        <w:rPr>
          <w:lang w:eastAsia="pl-PL"/>
        </w:rPr>
        <w:t>,</w:t>
      </w:r>
    </w:p>
    <w:p w:rsidR="005B674E" w:rsidRPr="005B674E" w:rsidRDefault="00656373" w:rsidP="00A45F91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w</w:t>
      </w:r>
      <w:r w:rsidR="005B674E" w:rsidRPr="005B674E">
        <w:rPr>
          <w:lang w:eastAsia="pl-PL"/>
        </w:rPr>
        <w:t>ykłady i analiza konkretnych sytuacji kryzysowych w sądach</w:t>
      </w:r>
      <w:r w:rsidR="00822160">
        <w:rPr>
          <w:lang w:eastAsia="pl-PL"/>
        </w:rPr>
        <w:t>,</w:t>
      </w:r>
    </w:p>
    <w:p w:rsidR="005B674E" w:rsidRPr="005B674E" w:rsidRDefault="00822160" w:rsidP="00A45F91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r</w:t>
      </w:r>
      <w:r w:rsidR="005B674E" w:rsidRPr="005B674E">
        <w:rPr>
          <w:lang w:eastAsia="pl-PL"/>
        </w:rPr>
        <w:t>ozmow</w:t>
      </w:r>
      <w:r>
        <w:rPr>
          <w:lang w:eastAsia="pl-PL"/>
        </w:rPr>
        <w:t>ę</w:t>
      </w:r>
      <w:r w:rsidR="005B674E" w:rsidRPr="005B674E">
        <w:rPr>
          <w:lang w:eastAsia="pl-PL"/>
        </w:rPr>
        <w:t xml:space="preserve"> na antenie z dziennikarzem, podczas transmisji</w:t>
      </w:r>
      <w:r w:rsidR="00427459">
        <w:rPr>
          <w:lang w:eastAsia="pl-PL"/>
        </w:rPr>
        <w:t>,</w:t>
      </w:r>
    </w:p>
    <w:p w:rsidR="005B674E" w:rsidRPr="005B674E" w:rsidRDefault="00427459" w:rsidP="00A45F91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r</w:t>
      </w:r>
      <w:r w:rsidR="005B674E" w:rsidRPr="005B674E">
        <w:rPr>
          <w:lang w:eastAsia="pl-PL"/>
        </w:rPr>
        <w:t>ozmow</w:t>
      </w:r>
      <w:r>
        <w:rPr>
          <w:lang w:eastAsia="pl-PL"/>
        </w:rPr>
        <w:t>ę</w:t>
      </w:r>
      <w:r w:rsidR="005B674E" w:rsidRPr="005B674E">
        <w:rPr>
          <w:lang w:eastAsia="pl-PL"/>
        </w:rPr>
        <w:t xml:space="preserve"> w studiu telewizyjnym</w:t>
      </w:r>
      <w:r>
        <w:rPr>
          <w:lang w:eastAsia="pl-PL"/>
        </w:rPr>
        <w:t>,</w:t>
      </w:r>
    </w:p>
    <w:p w:rsidR="005B674E" w:rsidRPr="005B674E" w:rsidRDefault="00427459" w:rsidP="00A45F91">
      <w:pPr>
        <w:pStyle w:val="Akapitzlist"/>
        <w:numPr>
          <w:ilvl w:val="0"/>
          <w:numId w:val="13"/>
        </w:numPr>
        <w:rPr>
          <w:lang w:eastAsia="pl-PL"/>
        </w:rPr>
      </w:pPr>
      <w:r>
        <w:rPr>
          <w:lang w:eastAsia="pl-PL"/>
        </w:rPr>
        <w:t>s</w:t>
      </w:r>
      <w:r w:rsidR="005B674E" w:rsidRPr="005B674E">
        <w:rPr>
          <w:lang w:eastAsia="pl-PL"/>
        </w:rPr>
        <w:t>ytuacj</w:t>
      </w:r>
      <w:r>
        <w:rPr>
          <w:lang w:eastAsia="pl-PL"/>
        </w:rPr>
        <w:t>ę</w:t>
      </w:r>
      <w:r w:rsidR="005B674E" w:rsidRPr="005B674E">
        <w:rPr>
          <w:lang w:eastAsia="pl-PL"/>
        </w:rPr>
        <w:t xml:space="preserve"> kryzysow</w:t>
      </w:r>
      <w:r>
        <w:rPr>
          <w:lang w:eastAsia="pl-PL"/>
        </w:rPr>
        <w:t>ą</w:t>
      </w:r>
      <w:r w:rsidR="005B674E" w:rsidRPr="005B674E">
        <w:rPr>
          <w:lang w:eastAsia="pl-PL"/>
        </w:rPr>
        <w:t xml:space="preserve"> – oświadczenie</w:t>
      </w:r>
      <w:r w:rsidR="005B674E">
        <w:rPr>
          <w:lang w:eastAsia="pl-PL"/>
        </w:rPr>
        <w:t>.</w:t>
      </w:r>
    </w:p>
    <w:p w:rsidR="00620B81" w:rsidRDefault="00620B81">
      <w:pPr>
        <w:jc w:val="left"/>
        <w:rPr>
          <w:rFonts w:eastAsiaTheme="majorEastAsia" w:cstheme="majorBidi"/>
          <w:b/>
          <w:color w:val="2F5496" w:themeColor="accent1" w:themeShade="BF"/>
          <w:sz w:val="40"/>
          <w:szCs w:val="32"/>
          <w:u w:val="single"/>
          <w:lang w:val="nl-BE"/>
        </w:rPr>
      </w:pPr>
      <w:r>
        <w:rPr>
          <w:lang w:val="nl-BE"/>
        </w:rPr>
        <w:br w:type="page"/>
      </w:r>
    </w:p>
    <w:p w:rsidR="00A76397" w:rsidRPr="006B1CD3" w:rsidRDefault="00D423D0" w:rsidP="00D423D0">
      <w:pPr>
        <w:pStyle w:val="Nagwek1"/>
        <w:rPr>
          <w:lang w:val="nl-BE"/>
        </w:rPr>
      </w:pPr>
      <w:r w:rsidRPr="006B1CD3">
        <w:rPr>
          <w:lang w:val="nl-BE"/>
        </w:rPr>
        <w:lastRenderedPageBreak/>
        <w:t>Finanse</w:t>
      </w:r>
    </w:p>
    <w:p w:rsidR="005032DC" w:rsidRPr="001E5A58" w:rsidRDefault="00DA1EB6" w:rsidP="00533AC6">
      <w:pPr>
        <w:pStyle w:val="Nagwek2"/>
      </w:pPr>
      <w:r w:rsidRPr="001E5A58">
        <w:t>Przychody</w:t>
      </w:r>
      <w:r w:rsidR="001E5A58" w:rsidRPr="001E5A58">
        <w:t xml:space="preserve"> i koszty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1985"/>
      </w:tblGrid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797" w:rsidRDefault="00230797">
            <w:pPr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3F3C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 w:rsidR="00230797">
              <w:rPr>
                <w:b/>
                <w:sz w:val="20"/>
              </w:rPr>
              <w:t>ok obrotowy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797" w:rsidRDefault="00230797">
            <w:pPr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3F3CFD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2016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A. Przychody z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20 782,00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sz w:val="18"/>
              </w:rPr>
            </w:pPr>
            <w:r>
              <w:rPr>
                <w:sz w:val="18"/>
              </w:rPr>
              <w:t>I. Przychody z nieodpłatnej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20 782,00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sz w:val="18"/>
              </w:rPr>
            </w:pPr>
            <w:r>
              <w:rPr>
                <w:sz w:val="18"/>
              </w:rPr>
              <w:t>II. Przychody z 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sz w:val="18"/>
              </w:rPr>
            </w:pPr>
            <w:r>
              <w:rPr>
                <w:sz w:val="18"/>
              </w:rPr>
              <w:t>III. Przychody z pozostałej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B. Koszty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20 764,35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sz w:val="18"/>
              </w:rPr>
            </w:pPr>
            <w:r>
              <w:rPr>
                <w:sz w:val="18"/>
              </w:rPr>
              <w:t>I. Koszty nieodpłatnej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20 764,35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sz w:val="18"/>
              </w:rPr>
            </w:pPr>
            <w:r>
              <w:rPr>
                <w:sz w:val="18"/>
              </w:rPr>
              <w:t>II. Koszty 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sz w:val="18"/>
              </w:rPr>
            </w:pPr>
            <w:r>
              <w:rPr>
                <w:sz w:val="18"/>
              </w:rPr>
              <w:t>III. Koszty pozostałej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C. Zysk (strata) z działalności statutowej (A-B)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17,65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D. Przychody z działalności gospodarczej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40 731,00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E. Koszty działalności gospodarczej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36 870,60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F. Zysk (strata) z działalności gospodarczej (D-E)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3 860,40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G. Koszt ogólnego zarządu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H. Zysk (strata) z działalności operacyjnej (C+F-G)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3 878,05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I. Pozostałe przychody operacyjne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J. Pozostałe koszty operacyjne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K. Przychody finansowe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L. Koszty finansowe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M. Zysk (strata) brutto (H+I-J+K-L)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3 878,48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N. Podatek dochodowy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230797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O. Zysk (strata) netto (M-N)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Default="00230797">
            <w:pPr>
              <w:jc w:val="right"/>
              <w:rPr>
                <w:sz w:val="20"/>
              </w:rPr>
            </w:pPr>
            <w:r>
              <w:rPr>
                <w:sz w:val="20"/>
              </w:rPr>
              <w:t>3 878,48</w:t>
            </w:r>
          </w:p>
        </w:tc>
      </w:tr>
    </w:tbl>
    <w:p w:rsidR="00533AC6" w:rsidRPr="00533AC6" w:rsidRDefault="00533AC6" w:rsidP="00533AC6">
      <w:pPr>
        <w:rPr>
          <w:lang w:val="nl-BE"/>
        </w:rPr>
      </w:pPr>
    </w:p>
    <w:p w:rsidR="00DB1303" w:rsidRDefault="00DB1303">
      <w:pPr>
        <w:jc w:val="left"/>
        <w:rPr>
          <w:rFonts w:eastAsiaTheme="majorEastAsia" w:cstheme="majorBidi"/>
          <w:b/>
          <w:color w:val="000000" w:themeColor="text1"/>
          <w:sz w:val="32"/>
          <w:szCs w:val="26"/>
          <w:lang w:val="nl-BE"/>
        </w:rPr>
      </w:pPr>
    </w:p>
    <w:p w:rsidR="00D423D0" w:rsidRPr="00C60118" w:rsidRDefault="00177A69" w:rsidP="00D423D0">
      <w:pPr>
        <w:pStyle w:val="Nagwek2"/>
      </w:pPr>
      <w:r w:rsidRPr="00C60118">
        <w:t>Pozostałe dane</w:t>
      </w:r>
    </w:p>
    <w:p w:rsidR="00C40503" w:rsidRDefault="00C40503" w:rsidP="00C40503">
      <w:r>
        <w:t>Liczba osób zatrudnionych w Fundacji: 0</w:t>
      </w:r>
    </w:p>
    <w:p w:rsidR="00C40503" w:rsidRDefault="00C40503" w:rsidP="00C40503">
      <w:r>
        <w:t>Łączna kwota wynagrodzeń wypłaconych przez Fundację z podziałem na: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Wynagrodzenia: 0 zł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Nagrody: 0 zł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Premie: 0 zł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Inne świadczenia: 0 zł</w:t>
      </w:r>
    </w:p>
    <w:p w:rsidR="00C40503" w:rsidRDefault="00C40503" w:rsidP="00C40503">
      <w:r>
        <w:lastRenderedPageBreak/>
        <w:t>Z wyodrębnieniem całości tych wynagrodzeń osób zatrudnionych wyłącznie w działalności gospodarczej: nie dotyczy</w:t>
      </w:r>
      <w:r w:rsidR="00DA6FFE">
        <w:t>.</w:t>
      </w:r>
    </w:p>
    <w:p w:rsidR="00C40503" w:rsidRDefault="00C40503" w:rsidP="00C40503">
      <w:r>
        <w:t>Wysokość rocznego lub przeciętnego miesięcznego wynagrodzenia wypłacanego łącznie członkom zarządu i innych organów fundacji oraz osobom kierującym wyłącznie działalnością gospodarczą z podziałem na: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Wynagrodzenia: 0 zł</w:t>
      </w:r>
      <w:r w:rsidR="0042658E">
        <w:t>,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Nagrody: 0 zł</w:t>
      </w:r>
      <w:r w:rsidR="0042658E">
        <w:t>,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Premie: 0 zł</w:t>
      </w:r>
      <w:r w:rsidR="0042658E">
        <w:t>,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Inne świadczenia: 0 zł</w:t>
      </w:r>
      <w:r w:rsidR="0042658E">
        <w:t>.</w:t>
      </w:r>
    </w:p>
    <w:p w:rsidR="00C40503" w:rsidRDefault="00C40503" w:rsidP="00C40503">
      <w:r>
        <w:t xml:space="preserve">Wydatki na wynagrodzenia z umów zlecenia i dzieło: </w:t>
      </w:r>
      <w:r w:rsidR="00F534D5">
        <w:t>3 852,00</w:t>
      </w:r>
      <w:r>
        <w:t xml:space="preserve"> zł</w:t>
      </w:r>
      <w:r w:rsidR="0042658E">
        <w:t>.</w:t>
      </w:r>
    </w:p>
    <w:p w:rsidR="00C40503" w:rsidRDefault="00C40503" w:rsidP="00C40503">
      <w:r>
        <w:t xml:space="preserve">Udzielone przez fundację </w:t>
      </w:r>
      <w:r w:rsidR="00DA6FFE">
        <w:t>pożyczki pieniężne</w:t>
      </w:r>
      <w:r>
        <w:t>, z podziałem według ich wysokości, ze wskazaniem pożyczkobiorców</w:t>
      </w:r>
      <w:r w:rsidR="00F5016C">
        <w:t>,</w:t>
      </w:r>
      <w:r>
        <w:t xml:space="preserve"> o warunkach przyznania pożyczek oraz z podaniem podstawy statutowej udzielania takich pożyczek: nie dotyczy</w:t>
      </w:r>
      <w:r w:rsidR="0042658E">
        <w:t>.</w:t>
      </w:r>
    </w:p>
    <w:p w:rsidR="00C40503" w:rsidRDefault="00C40503" w:rsidP="00C40503">
      <w:r>
        <w:t xml:space="preserve">Kwoty ulokowane na rachunkach bankowych ze wskazaniem banku: </w:t>
      </w:r>
      <w:r w:rsidR="00375C7A">
        <w:t>3 878,48</w:t>
      </w:r>
      <w:r>
        <w:t xml:space="preserve"> zł</w:t>
      </w:r>
      <w:r w:rsidR="0049286A">
        <w:t xml:space="preserve"> </w:t>
      </w:r>
      <w:r>
        <w:t>w</w:t>
      </w:r>
      <w:r w:rsidR="0067185A">
        <w:t xml:space="preserve"> banku</w:t>
      </w:r>
      <w:r>
        <w:t xml:space="preserve"> </w:t>
      </w:r>
      <w:r w:rsidR="0027738B">
        <w:t>PKO BP.</w:t>
      </w:r>
    </w:p>
    <w:p w:rsidR="00C40503" w:rsidRDefault="00C40503" w:rsidP="00C40503">
      <w:r>
        <w:t>Wartość nabytych obligacji oraz wielkości objętych udziałów lub nabytych akcji w spółkach prawa handlowego ze wskazaniem tych spółek: nie dotyczy</w:t>
      </w:r>
      <w:r w:rsidR="0042658E">
        <w:t>.</w:t>
      </w:r>
    </w:p>
    <w:p w:rsidR="00C40503" w:rsidRDefault="00C40503" w:rsidP="00C40503">
      <w:r>
        <w:t>Nabyte</w:t>
      </w:r>
      <w:r w:rsidR="00E434F9">
        <w:t xml:space="preserve"> </w:t>
      </w:r>
      <w:r>
        <w:t>nieruchomości,</w:t>
      </w:r>
      <w:r w:rsidR="0049286A">
        <w:t xml:space="preserve"> </w:t>
      </w:r>
      <w:r>
        <w:t>ich</w:t>
      </w:r>
      <w:r w:rsidR="0049286A">
        <w:t xml:space="preserve"> </w:t>
      </w:r>
      <w:r>
        <w:t>przeznaczenie</w:t>
      </w:r>
      <w:r w:rsidR="0049286A">
        <w:t xml:space="preserve"> </w:t>
      </w:r>
      <w:r>
        <w:t>oraz</w:t>
      </w:r>
      <w:r w:rsidR="0049286A">
        <w:t xml:space="preserve"> </w:t>
      </w:r>
      <w:r>
        <w:t>wysokości</w:t>
      </w:r>
      <w:r w:rsidR="0049286A">
        <w:t xml:space="preserve"> </w:t>
      </w:r>
      <w:r>
        <w:t>kwot</w:t>
      </w:r>
      <w:r w:rsidR="0049286A">
        <w:t xml:space="preserve"> </w:t>
      </w:r>
      <w:r>
        <w:t>wydatkowanych</w:t>
      </w:r>
      <w:r w:rsidR="0049286A">
        <w:t xml:space="preserve"> </w:t>
      </w:r>
      <w:r>
        <w:t>na</w:t>
      </w:r>
      <w:r w:rsidR="0049286A">
        <w:t xml:space="preserve"> </w:t>
      </w:r>
      <w:r>
        <w:t>to nabycie: nie dotyczy</w:t>
      </w:r>
      <w:r w:rsidR="0042658E">
        <w:t>.</w:t>
      </w:r>
    </w:p>
    <w:p w:rsidR="00C40503" w:rsidRDefault="00C40503" w:rsidP="00C40503">
      <w:r>
        <w:t>Nabycie pozostałych środkach trwałych: nie dotyczy</w:t>
      </w:r>
      <w:r w:rsidR="0042658E">
        <w:t>.</w:t>
      </w:r>
    </w:p>
    <w:p w:rsidR="00C40503" w:rsidRDefault="00C40503" w:rsidP="00C40503">
      <w:r>
        <w:t>Wartości</w:t>
      </w:r>
      <w:r w:rsidR="0049286A">
        <w:t xml:space="preserve"> </w:t>
      </w:r>
      <w:r>
        <w:t>aktywów</w:t>
      </w:r>
      <w:r w:rsidR="0049286A">
        <w:t xml:space="preserve"> </w:t>
      </w:r>
      <w:r>
        <w:t>i</w:t>
      </w:r>
      <w:r w:rsidR="0049286A">
        <w:t xml:space="preserve"> </w:t>
      </w:r>
      <w:r>
        <w:t>zobowiązań</w:t>
      </w:r>
      <w:r w:rsidR="0049286A">
        <w:t xml:space="preserve"> </w:t>
      </w:r>
      <w:r>
        <w:t>Fundacji</w:t>
      </w:r>
      <w:r w:rsidR="0049286A">
        <w:t xml:space="preserve"> </w:t>
      </w:r>
      <w:r>
        <w:t>ujętych</w:t>
      </w:r>
      <w:r w:rsidR="0049286A">
        <w:t xml:space="preserve"> </w:t>
      </w:r>
      <w:r>
        <w:t>we</w:t>
      </w:r>
      <w:r w:rsidR="0049286A">
        <w:t xml:space="preserve"> </w:t>
      </w:r>
      <w:r>
        <w:t>właściwych</w:t>
      </w:r>
      <w:r w:rsidR="0049286A">
        <w:t xml:space="preserve"> </w:t>
      </w:r>
      <w:r>
        <w:t>sprawozdaniach finansowych sporządzanych dla celów statystycznych:</w:t>
      </w:r>
    </w:p>
    <w:p w:rsidR="00C40503" w:rsidRDefault="00C40503" w:rsidP="00976224">
      <w:pPr>
        <w:pStyle w:val="Akapitzlist"/>
        <w:numPr>
          <w:ilvl w:val="0"/>
          <w:numId w:val="9"/>
        </w:numPr>
      </w:pPr>
      <w:r>
        <w:t xml:space="preserve">Aktywa: </w:t>
      </w:r>
      <w:r w:rsidR="006D2E3F">
        <w:t>89 528,82</w:t>
      </w:r>
      <w:r>
        <w:t xml:space="preserve"> zł</w:t>
      </w:r>
      <w:r w:rsidR="0042658E">
        <w:t>,</w:t>
      </w:r>
    </w:p>
    <w:p w:rsidR="00C40503" w:rsidRDefault="00C40503" w:rsidP="00976224">
      <w:pPr>
        <w:pStyle w:val="Akapitzlist"/>
        <w:numPr>
          <w:ilvl w:val="0"/>
          <w:numId w:val="9"/>
        </w:numPr>
      </w:pPr>
      <w:r>
        <w:t xml:space="preserve">Zobowiązania: </w:t>
      </w:r>
      <w:r w:rsidR="00934564">
        <w:t>650,34</w:t>
      </w:r>
      <w:r>
        <w:t xml:space="preserve"> zł</w:t>
      </w:r>
      <w:r w:rsidR="0042658E">
        <w:t>.</w:t>
      </w:r>
    </w:p>
    <w:p w:rsidR="00C40503" w:rsidRDefault="00C40503" w:rsidP="00C40503">
      <w:r>
        <w:t xml:space="preserve">Dane o działalności zleconej fundacji przez podmioty państwowe i samorządowe: </w:t>
      </w:r>
      <w:r w:rsidR="0051440B">
        <w:t>b</w:t>
      </w:r>
      <w:r>
        <w:t>rak</w:t>
      </w:r>
      <w:r w:rsidR="0042658E">
        <w:t>.</w:t>
      </w:r>
    </w:p>
    <w:p w:rsidR="00C40503" w:rsidRDefault="00C40503" w:rsidP="00A71BAF">
      <w:r>
        <w:t>Informacja o rozliczeniach fundacji z tytułu ciążących zobowiązań podatkowych:</w:t>
      </w:r>
      <w:r w:rsidR="00A71BAF">
        <w:t xml:space="preserve"> z</w:t>
      </w:r>
      <w:r>
        <w:t xml:space="preserve">obowiązania na dzień 31.12.2016 r. wyniosły </w:t>
      </w:r>
      <w:r w:rsidR="00743F03">
        <w:t>0</w:t>
      </w:r>
      <w:r>
        <w:t xml:space="preserve"> zł</w:t>
      </w:r>
      <w:r w:rsidR="0042658E">
        <w:t>.</w:t>
      </w:r>
    </w:p>
    <w:p w:rsidR="00AD46E3" w:rsidRPr="00AD46E3" w:rsidRDefault="00C40503" w:rsidP="00C40503">
      <w:r>
        <w:t>Informacja</w:t>
      </w:r>
      <w:r w:rsidR="0049286A">
        <w:t xml:space="preserve"> </w:t>
      </w:r>
      <w:r>
        <w:t>dotycząca</w:t>
      </w:r>
      <w:r w:rsidR="0049286A">
        <w:t xml:space="preserve"> </w:t>
      </w:r>
      <w:r>
        <w:t>przeprowadzenia</w:t>
      </w:r>
      <w:r w:rsidR="0049286A">
        <w:t xml:space="preserve"> </w:t>
      </w:r>
      <w:r>
        <w:t>kontroli</w:t>
      </w:r>
      <w:r w:rsidR="0049286A">
        <w:t xml:space="preserve"> </w:t>
      </w:r>
      <w:r>
        <w:t>w</w:t>
      </w:r>
      <w:r w:rsidR="0049286A">
        <w:t xml:space="preserve"> </w:t>
      </w:r>
      <w:r>
        <w:t>okresie</w:t>
      </w:r>
      <w:r w:rsidR="0049286A">
        <w:t xml:space="preserve"> </w:t>
      </w:r>
      <w:r>
        <w:t>sprawozdawczym:</w:t>
      </w:r>
      <w:r w:rsidR="0049286A">
        <w:t xml:space="preserve"> </w:t>
      </w:r>
      <w:r w:rsidR="003072B7">
        <w:t>brak kontroli w</w:t>
      </w:r>
      <w:r w:rsidR="0049286A">
        <w:t xml:space="preserve"> </w:t>
      </w:r>
      <w:r>
        <w:t>okresie</w:t>
      </w:r>
      <w:r w:rsidR="003072B7">
        <w:t xml:space="preserve"> </w:t>
      </w:r>
      <w:r>
        <w:t>sprawozdawczym</w:t>
      </w:r>
      <w:r w:rsidR="00DE13CD">
        <w:t>.</w:t>
      </w:r>
    </w:p>
    <w:sectPr w:rsidR="00AD46E3" w:rsidRPr="00AD46E3" w:rsidSect="001D5A59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E7E" w:rsidRDefault="00431E7E" w:rsidP="005542C8">
      <w:pPr>
        <w:spacing w:after="0" w:line="240" w:lineRule="auto"/>
      </w:pPr>
      <w:r>
        <w:separator/>
      </w:r>
    </w:p>
  </w:endnote>
  <w:endnote w:type="continuationSeparator" w:id="0">
    <w:p w:rsidR="00431E7E" w:rsidRDefault="00431E7E" w:rsidP="0055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Roboto Condensed Light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Light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246353515"/>
      <w:docPartObj>
        <w:docPartGallery w:val="Page Numbers (Bottom of Page)"/>
        <w:docPartUnique/>
      </w:docPartObj>
    </w:sdtPr>
    <w:sdtContent>
      <w:p w:rsidR="005542C8" w:rsidRDefault="005542C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Pr="005542C8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542C8" w:rsidRDefault="00554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E7E" w:rsidRDefault="00431E7E" w:rsidP="005542C8">
      <w:pPr>
        <w:spacing w:after="0" w:line="240" w:lineRule="auto"/>
      </w:pPr>
      <w:r>
        <w:separator/>
      </w:r>
    </w:p>
  </w:footnote>
  <w:footnote w:type="continuationSeparator" w:id="0">
    <w:p w:rsidR="00431E7E" w:rsidRDefault="00431E7E" w:rsidP="00554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232"/>
    <w:multiLevelType w:val="hybridMultilevel"/>
    <w:tmpl w:val="8F320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F4D"/>
    <w:multiLevelType w:val="hybridMultilevel"/>
    <w:tmpl w:val="5E9E5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0A78"/>
    <w:multiLevelType w:val="hybridMultilevel"/>
    <w:tmpl w:val="96A0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A00E6"/>
    <w:multiLevelType w:val="hybridMultilevel"/>
    <w:tmpl w:val="34A8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26C4"/>
    <w:multiLevelType w:val="hybridMultilevel"/>
    <w:tmpl w:val="ACE8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3AF3"/>
    <w:multiLevelType w:val="multilevel"/>
    <w:tmpl w:val="5C4E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55923"/>
    <w:multiLevelType w:val="hybridMultilevel"/>
    <w:tmpl w:val="55D2B8DC"/>
    <w:lvl w:ilvl="0" w:tplc="0630A7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E14A4"/>
    <w:multiLevelType w:val="hybridMultilevel"/>
    <w:tmpl w:val="3B407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0DBB"/>
    <w:multiLevelType w:val="hybridMultilevel"/>
    <w:tmpl w:val="F3C4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14C9B"/>
    <w:multiLevelType w:val="hybridMultilevel"/>
    <w:tmpl w:val="17045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E4540"/>
    <w:multiLevelType w:val="hybridMultilevel"/>
    <w:tmpl w:val="EFB4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5A84"/>
    <w:multiLevelType w:val="hybridMultilevel"/>
    <w:tmpl w:val="7C066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B3EEF"/>
    <w:multiLevelType w:val="hybridMultilevel"/>
    <w:tmpl w:val="195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9F"/>
    <w:rsid w:val="000003CD"/>
    <w:rsid w:val="0000473A"/>
    <w:rsid w:val="0004659B"/>
    <w:rsid w:val="00057D9E"/>
    <w:rsid w:val="00075235"/>
    <w:rsid w:val="000A3A34"/>
    <w:rsid w:val="000A4F9F"/>
    <w:rsid w:val="000A5DB1"/>
    <w:rsid w:val="000A7F60"/>
    <w:rsid w:val="000D061A"/>
    <w:rsid w:val="000E083D"/>
    <w:rsid w:val="000E7D40"/>
    <w:rsid w:val="000F6149"/>
    <w:rsid w:val="00154C33"/>
    <w:rsid w:val="00157E1C"/>
    <w:rsid w:val="00162D2C"/>
    <w:rsid w:val="00173E73"/>
    <w:rsid w:val="00176D54"/>
    <w:rsid w:val="00177A69"/>
    <w:rsid w:val="001864E4"/>
    <w:rsid w:val="00196A9A"/>
    <w:rsid w:val="001B2AAA"/>
    <w:rsid w:val="001B6F05"/>
    <w:rsid w:val="001C3120"/>
    <w:rsid w:val="001C4B75"/>
    <w:rsid w:val="001D5A59"/>
    <w:rsid w:val="001D5D77"/>
    <w:rsid w:val="001E3DEF"/>
    <w:rsid w:val="001E5A58"/>
    <w:rsid w:val="00200235"/>
    <w:rsid w:val="002112BC"/>
    <w:rsid w:val="002168AB"/>
    <w:rsid w:val="002225F1"/>
    <w:rsid w:val="002252A8"/>
    <w:rsid w:val="00227242"/>
    <w:rsid w:val="00230797"/>
    <w:rsid w:val="00235462"/>
    <w:rsid w:val="002455C2"/>
    <w:rsid w:val="00254E55"/>
    <w:rsid w:val="00273DDD"/>
    <w:rsid w:val="0027672A"/>
    <w:rsid w:val="0027738B"/>
    <w:rsid w:val="002A47ED"/>
    <w:rsid w:val="002C393F"/>
    <w:rsid w:val="002E5BE0"/>
    <w:rsid w:val="0030348F"/>
    <w:rsid w:val="003048B6"/>
    <w:rsid w:val="003072B7"/>
    <w:rsid w:val="00313908"/>
    <w:rsid w:val="0034283E"/>
    <w:rsid w:val="00360E05"/>
    <w:rsid w:val="00375C7A"/>
    <w:rsid w:val="00381202"/>
    <w:rsid w:val="0038179E"/>
    <w:rsid w:val="00384EBF"/>
    <w:rsid w:val="003A2BF8"/>
    <w:rsid w:val="003A7EA7"/>
    <w:rsid w:val="003C12A9"/>
    <w:rsid w:val="003C687F"/>
    <w:rsid w:val="003E176E"/>
    <w:rsid w:val="003E6283"/>
    <w:rsid w:val="003F3CFD"/>
    <w:rsid w:val="003F6C07"/>
    <w:rsid w:val="003F73AE"/>
    <w:rsid w:val="00404A1F"/>
    <w:rsid w:val="00406C9C"/>
    <w:rsid w:val="004155FB"/>
    <w:rsid w:val="00421752"/>
    <w:rsid w:val="00421C0B"/>
    <w:rsid w:val="0042658E"/>
    <w:rsid w:val="00427459"/>
    <w:rsid w:val="00431E7E"/>
    <w:rsid w:val="00445207"/>
    <w:rsid w:val="00454E73"/>
    <w:rsid w:val="00456C05"/>
    <w:rsid w:val="00457515"/>
    <w:rsid w:val="00460DB7"/>
    <w:rsid w:val="004661DC"/>
    <w:rsid w:val="00481F3B"/>
    <w:rsid w:val="004902CE"/>
    <w:rsid w:val="0049286A"/>
    <w:rsid w:val="00497952"/>
    <w:rsid w:val="004B44A2"/>
    <w:rsid w:val="004B6A97"/>
    <w:rsid w:val="004C0CD3"/>
    <w:rsid w:val="004E1B3F"/>
    <w:rsid w:val="004F3B61"/>
    <w:rsid w:val="00502468"/>
    <w:rsid w:val="005032DC"/>
    <w:rsid w:val="0051440B"/>
    <w:rsid w:val="005163FF"/>
    <w:rsid w:val="005237AC"/>
    <w:rsid w:val="005251B8"/>
    <w:rsid w:val="00527E1B"/>
    <w:rsid w:val="00532D9A"/>
    <w:rsid w:val="00533AC6"/>
    <w:rsid w:val="00550AE5"/>
    <w:rsid w:val="005542C8"/>
    <w:rsid w:val="00565B9E"/>
    <w:rsid w:val="00565F9B"/>
    <w:rsid w:val="00581D3C"/>
    <w:rsid w:val="00583D99"/>
    <w:rsid w:val="00590D92"/>
    <w:rsid w:val="00591143"/>
    <w:rsid w:val="005A3481"/>
    <w:rsid w:val="005B04C0"/>
    <w:rsid w:val="005B674E"/>
    <w:rsid w:val="005C1288"/>
    <w:rsid w:val="005C3C8F"/>
    <w:rsid w:val="005D4475"/>
    <w:rsid w:val="005D5534"/>
    <w:rsid w:val="00613006"/>
    <w:rsid w:val="006149D9"/>
    <w:rsid w:val="00620B81"/>
    <w:rsid w:val="00620EBD"/>
    <w:rsid w:val="00623F7C"/>
    <w:rsid w:val="006364C6"/>
    <w:rsid w:val="00656373"/>
    <w:rsid w:val="006665B8"/>
    <w:rsid w:val="006712D5"/>
    <w:rsid w:val="0067185A"/>
    <w:rsid w:val="0067785D"/>
    <w:rsid w:val="00692015"/>
    <w:rsid w:val="00695781"/>
    <w:rsid w:val="006A4E61"/>
    <w:rsid w:val="006B1990"/>
    <w:rsid w:val="006B1CD3"/>
    <w:rsid w:val="006B24FF"/>
    <w:rsid w:val="006D086B"/>
    <w:rsid w:val="006D2E3F"/>
    <w:rsid w:val="006D4636"/>
    <w:rsid w:val="006F3205"/>
    <w:rsid w:val="00700FDF"/>
    <w:rsid w:val="00712A7B"/>
    <w:rsid w:val="00726202"/>
    <w:rsid w:val="00726543"/>
    <w:rsid w:val="00731237"/>
    <w:rsid w:val="00743F03"/>
    <w:rsid w:val="0074776E"/>
    <w:rsid w:val="00797BAC"/>
    <w:rsid w:val="007A1377"/>
    <w:rsid w:val="007A5A5C"/>
    <w:rsid w:val="007C1E48"/>
    <w:rsid w:val="007C2007"/>
    <w:rsid w:val="007C2F58"/>
    <w:rsid w:val="007C62F6"/>
    <w:rsid w:val="007C66D8"/>
    <w:rsid w:val="007C6F8C"/>
    <w:rsid w:val="007E0E10"/>
    <w:rsid w:val="007E285A"/>
    <w:rsid w:val="007F083E"/>
    <w:rsid w:val="007F3A34"/>
    <w:rsid w:val="007F414F"/>
    <w:rsid w:val="00803A65"/>
    <w:rsid w:val="00810D97"/>
    <w:rsid w:val="00812749"/>
    <w:rsid w:val="00822160"/>
    <w:rsid w:val="008232DB"/>
    <w:rsid w:val="008313A8"/>
    <w:rsid w:val="008421F5"/>
    <w:rsid w:val="00843119"/>
    <w:rsid w:val="00843C25"/>
    <w:rsid w:val="0086005D"/>
    <w:rsid w:val="00867B01"/>
    <w:rsid w:val="00880F9C"/>
    <w:rsid w:val="00881365"/>
    <w:rsid w:val="00896CB3"/>
    <w:rsid w:val="008E42CD"/>
    <w:rsid w:val="00902724"/>
    <w:rsid w:val="009259A6"/>
    <w:rsid w:val="0092659E"/>
    <w:rsid w:val="00927182"/>
    <w:rsid w:val="00927FAE"/>
    <w:rsid w:val="00934564"/>
    <w:rsid w:val="009551ED"/>
    <w:rsid w:val="00956EF0"/>
    <w:rsid w:val="00973BC3"/>
    <w:rsid w:val="00974AFF"/>
    <w:rsid w:val="00976224"/>
    <w:rsid w:val="0098366A"/>
    <w:rsid w:val="009940F9"/>
    <w:rsid w:val="00996065"/>
    <w:rsid w:val="009A2AF8"/>
    <w:rsid w:val="009B4C4D"/>
    <w:rsid w:val="009B575D"/>
    <w:rsid w:val="009C188E"/>
    <w:rsid w:val="009C7BA9"/>
    <w:rsid w:val="009D0439"/>
    <w:rsid w:val="009D3280"/>
    <w:rsid w:val="009F679E"/>
    <w:rsid w:val="00A00F86"/>
    <w:rsid w:val="00A11009"/>
    <w:rsid w:val="00A113E0"/>
    <w:rsid w:val="00A36552"/>
    <w:rsid w:val="00A4460D"/>
    <w:rsid w:val="00A45F91"/>
    <w:rsid w:val="00A532E2"/>
    <w:rsid w:val="00A53535"/>
    <w:rsid w:val="00A71BAF"/>
    <w:rsid w:val="00A76397"/>
    <w:rsid w:val="00A84D16"/>
    <w:rsid w:val="00A85A09"/>
    <w:rsid w:val="00A911D6"/>
    <w:rsid w:val="00AA3541"/>
    <w:rsid w:val="00AB244E"/>
    <w:rsid w:val="00AB3390"/>
    <w:rsid w:val="00AC7A50"/>
    <w:rsid w:val="00AD13A5"/>
    <w:rsid w:val="00AD46E3"/>
    <w:rsid w:val="00AF038D"/>
    <w:rsid w:val="00AF65E1"/>
    <w:rsid w:val="00B03DCA"/>
    <w:rsid w:val="00B14CFF"/>
    <w:rsid w:val="00B16FD8"/>
    <w:rsid w:val="00B207F6"/>
    <w:rsid w:val="00B3213F"/>
    <w:rsid w:val="00B40E26"/>
    <w:rsid w:val="00B50248"/>
    <w:rsid w:val="00B52775"/>
    <w:rsid w:val="00B54623"/>
    <w:rsid w:val="00B830E3"/>
    <w:rsid w:val="00B9277E"/>
    <w:rsid w:val="00BA0F03"/>
    <w:rsid w:val="00BA1448"/>
    <w:rsid w:val="00BA79CB"/>
    <w:rsid w:val="00BA7AE6"/>
    <w:rsid w:val="00BB1139"/>
    <w:rsid w:val="00BC1FF3"/>
    <w:rsid w:val="00BF049A"/>
    <w:rsid w:val="00C04B15"/>
    <w:rsid w:val="00C16668"/>
    <w:rsid w:val="00C35430"/>
    <w:rsid w:val="00C36EEB"/>
    <w:rsid w:val="00C40503"/>
    <w:rsid w:val="00C43335"/>
    <w:rsid w:val="00C52D44"/>
    <w:rsid w:val="00C52EA4"/>
    <w:rsid w:val="00C55E5E"/>
    <w:rsid w:val="00C60118"/>
    <w:rsid w:val="00C724C7"/>
    <w:rsid w:val="00C730C9"/>
    <w:rsid w:val="00C85C99"/>
    <w:rsid w:val="00C86771"/>
    <w:rsid w:val="00C86ED7"/>
    <w:rsid w:val="00CA017B"/>
    <w:rsid w:val="00CA320F"/>
    <w:rsid w:val="00CB0E33"/>
    <w:rsid w:val="00CB13DA"/>
    <w:rsid w:val="00CC12D1"/>
    <w:rsid w:val="00CC65D1"/>
    <w:rsid w:val="00CD1625"/>
    <w:rsid w:val="00CD2143"/>
    <w:rsid w:val="00CF6398"/>
    <w:rsid w:val="00D03CE7"/>
    <w:rsid w:val="00D0538C"/>
    <w:rsid w:val="00D102A4"/>
    <w:rsid w:val="00D20FA5"/>
    <w:rsid w:val="00D423D0"/>
    <w:rsid w:val="00D435E2"/>
    <w:rsid w:val="00D46E9D"/>
    <w:rsid w:val="00D53043"/>
    <w:rsid w:val="00D540E8"/>
    <w:rsid w:val="00D55675"/>
    <w:rsid w:val="00D6402E"/>
    <w:rsid w:val="00D6607E"/>
    <w:rsid w:val="00D70863"/>
    <w:rsid w:val="00D87797"/>
    <w:rsid w:val="00D9744E"/>
    <w:rsid w:val="00DA0529"/>
    <w:rsid w:val="00DA1EB6"/>
    <w:rsid w:val="00DA4C16"/>
    <w:rsid w:val="00DA6FFE"/>
    <w:rsid w:val="00DA745D"/>
    <w:rsid w:val="00DB1303"/>
    <w:rsid w:val="00DB61D2"/>
    <w:rsid w:val="00DB7B8D"/>
    <w:rsid w:val="00DC1EE4"/>
    <w:rsid w:val="00DD6B9A"/>
    <w:rsid w:val="00DE13CD"/>
    <w:rsid w:val="00DE2E77"/>
    <w:rsid w:val="00DE5136"/>
    <w:rsid w:val="00DE790C"/>
    <w:rsid w:val="00E03086"/>
    <w:rsid w:val="00E1478A"/>
    <w:rsid w:val="00E1709D"/>
    <w:rsid w:val="00E20F5B"/>
    <w:rsid w:val="00E21586"/>
    <w:rsid w:val="00E2164A"/>
    <w:rsid w:val="00E434F9"/>
    <w:rsid w:val="00E64DE9"/>
    <w:rsid w:val="00E657BA"/>
    <w:rsid w:val="00E74B7D"/>
    <w:rsid w:val="00E86362"/>
    <w:rsid w:val="00EA3169"/>
    <w:rsid w:val="00EA316D"/>
    <w:rsid w:val="00EA502B"/>
    <w:rsid w:val="00EC03E1"/>
    <w:rsid w:val="00EC690E"/>
    <w:rsid w:val="00ED2781"/>
    <w:rsid w:val="00ED6FA1"/>
    <w:rsid w:val="00EE707D"/>
    <w:rsid w:val="00F02524"/>
    <w:rsid w:val="00F05617"/>
    <w:rsid w:val="00F10393"/>
    <w:rsid w:val="00F25A16"/>
    <w:rsid w:val="00F34318"/>
    <w:rsid w:val="00F346CB"/>
    <w:rsid w:val="00F35C8C"/>
    <w:rsid w:val="00F37A0C"/>
    <w:rsid w:val="00F5016C"/>
    <w:rsid w:val="00F534D5"/>
    <w:rsid w:val="00F53567"/>
    <w:rsid w:val="00F667E3"/>
    <w:rsid w:val="00F80F34"/>
    <w:rsid w:val="00F8293E"/>
    <w:rsid w:val="00F9260A"/>
    <w:rsid w:val="00F960FC"/>
    <w:rsid w:val="00FA10EB"/>
    <w:rsid w:val="00FA3EA5"/>
    <w:rsid w:val="00FA512F"/>
    <w:rsid w:val="00FE3290"/>
    <w:rsid w:val="00FE5639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E497"/>
  <w15:chartTrackingRefBased/>
  <w15:docId w15:val="{C09176E7-A8EA-44BB-B6E5-5AC47DF4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724"/>
    <w:pPr>
      <w:jc w:val="both"/>
    </w:pPr>
    <w:rPr>
      <w:rFonts w:ascii="Roboto Condensed Light" w:hAnsi="Roboto Condensed Light"/>
      <w:color w:val="404040" w:themeColor="text1" w:themeTint="B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A0C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2F5496" w:themeColor="accent1" w:themeShade="BF"/>
      <w:sz w:val="40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7A0C"/>
    <w:pPr>
      <w:keepNext/>
      <w:keepLines/>
      <w:spacing w:before="360" w:after="240" w:line="240" w:lineRule="auto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7B8D"/>
    <w:pPr>
      <w:keepNext/>
      <w:keepLines/>
      <w:spacing w:before="520" w:after="280"/>
      <w:outlineLvl w:val="2"/>
    </w:pPr>
    <w:rPr>
      <w:rFonts w:eastAsiaTheme="majorEastAsia" w:cstheme="majorBidi"/>
      <w:i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0538C"/>
    <w:pPr>
      <w:spacing w:after="0" w:line="192" w:lineRule="auto"/>
      <w:contextualSpacing/>
      <w:jc w:val="center"/>
    </w:pPr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38C"/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37A0C"/>
    <w:rPr>
      <w:rFonts w:ascii="Roboto Condensed Light" w:eastAsiaTheme="majorEastAsia" w:hAnsi="Roboto Condensed Light" w:cstheme="majorBidi"/>
      <w:b/>
      <w:color w:val="2F5496" w:themeColor="accent1" w:themeShade="BF"/>
      <w:sz w:val="40"/>
      <w:szCs w:val="32"/>
      <w:u w:val="single"/>
    </w:rPr>
  </w:style>
  <w:style w:type="paragraph" w:styleId="Akapitzlist">
    <w:name w:val="List Paragraph"/>
    <w:basedOn w:val="Normalny"/>
    <w:uiPriority w:val="34"/>
    <w:qFormat/>
    <w:rsid w:val="00D9744E"/>
    <w:pPr>
      <w:spacing w:after="360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37A0C"/>
    <w:rPr>
      <w:rFonts w:ascii="Roboto Condensed Light" w:eastAsiaTheme="majorEastAsia" w:hAnsi="Roboto Condensed Light" w:cstheme="majorBidi"/>
      <w:b/>
      <w:color w:val="000000" w:themeColor="text1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B7B8D"/>
    <w:rPr>
      <w:rFonts w:ascii="Roboto Condensed Light" w:eastAsiaTheme="majorEastAsia" w:hAnsi="Roboto Condensed Light" w:cstheme="majorBidi"/>
      <w:i/>
      <w:color w:val="000000" w:themeColor="text1"/>
      <w:sz w:val="24"/>
      <w:szCs w:val="24"/>
    </w:rPr>
  </w:style>
  <w:style w:type="table" w:styleId="Tabela-Siatka">
    <w:name w:val="Table Grid"/>
    <w:basedOn w:val="Standardowy"/>
    <w:uiPriority w:val="39"/>
    <w:rsid w:val="005032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B67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C8"/>
    <w:rPr>
      <w:rFonts w:ascii="Segoe UI" w:hAnsi="Segoe UI" w:cs="Segoe UI"/>
      <w:color w:val="404040" w:themeColor="text1" w:themeTint="BF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2C8"/>
    <w:rPr>
      <w:rFonts w:ascii="Roboto Condensed Light" w:hAnsi="Roboto Condensed Light"/>
      <w:color w:val="404040" w:themeColor="text1" w:themeTint="BF"/>
    </w:rPr>
  </w:style>
  <w:style w:type="paragraph" w:styleId="Stopka">
    <w:name w:val="footer"/>
    <w:basedOn w:val="Normalny"/>
    <w:link w:val="Stopka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2C8"/>
    <w:rPr>
      <w:rFonts w:ascii="Roboto Condensed Light" w:hAnsi="Roboto Condensed Light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6</Pages>
  <Words>1601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Durzyński</dc:creator>
  <cp:keywords/>
  <dc:description/>
  <cp:lastModifiedBy>Artur Durzyński</cp:lastModifiedBy>
  <cp:revision>312</cp:revision>
  <cp:lastPrinted>2017-12-29T15:05:00Z</cp:lastPrinted>
  <dcterms:created xsi:type="dcterms:W3CDTF">2017-12-27T13:33:00Z</dcterms:created>
  <dcterms:modified xsi:type="dcterms:W3CDTF">2017-12-29T15:21:00Z</dcterms:modified>
</cp:coreProperties>
</file>